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87" w:rsidRP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E8738"/>
          <w:sz w:val="36"/>
          <w:szCs w:val="36"/>
        </w:rPr>
      </w:pPr>
      <w:r w:rsidRPr="00CD0C87">
        <w:rPr>
          <w:rFonts w:cstheme="minorHAnsi"/>
          <w:b/>
          <w:bCs/>
          <w:color w:val="3E8738"/>
          <w:sz w:val="36"/>
          <w:szCs w:val="36"/>
        </w:rPr>
        <w:t>Practices to help us come to terms with grief</w:t>
      </w:r>
    </w:p>
    <w:p w:rsid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E8738"/>
          <w:sz w:val="28"/>
          <w:szCs w:val="28"/>
        </w:rPr>
      </w:pPr>
      <w:r>
        <w:rPr>
          <w:rFonts w:cstheme="minorHAnsi"/>
          <w:b/>
          <w:bCs/>
          <w:color w:val="3E8738"/>
          <w:sz w:val="28"/>
          <w:szCs w:val="28"/>
        </w:rPr>
        <w:t xml:space="preserve">Taken from the Booklet Below: </w:t>
      </w:r>
    </w:p>
    <w:p w:rsidR="00CD0C87" w:rsidRP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E8738"/>
          <w:sz w:val="20"/>
          <w:szCs w:val="20"/>
        </w:rPr>
      </w:pPr>
      <w:hyperlink r:id="rId5" w:history="1">
        <w:r w:rsidRPr="009B7FB1">
          <w:rPr>
            <w:rStyle w:val="Hyperlink"/>
            <w:rFonts w:cstheme="minorHAnsi"/>
            <w:b/>
            <w:bCs/>
            <w:sz w:val="20"/>
            <w:szCs w:val="20"/>
          </w:rPr>
          <w:t>https://www.collectivepsychology.org/wp-content/uploads/2020/04/This-Too-Shall-Pass.pdf</w:t>
        </w:r>
      </w:hyperlink>
      <w:r>
        <w:rPr>
          <w:rFonts w:cstheme="minorHAnsi"/>
          <w:b/>
          <w:bCs/>
          <w:color w:val="3E8738"/>
          <w:sz w:val="20"/>
          <w:szCs w:val="20"/>
        </w:rPr>
        <w:t xml:space="preserve"> </w:t>
      </w:r>
    </w:p>
    <w:p w:rsid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E8738"/>
          <w:sz w:val="28"/>
          <w:szCs w:val="28"/>
        </w:rPr>
      </w:pPr>
    </w:p>
    <w:p w:rsid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E8738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769741A" wp14:editId="3FE9B363">
            <wp:extent cx="1747437" cy="24765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7437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E8738"/>
          <w:sz w:val="28"/>
          <w:szCs w:val="28"/>
        </w:rPr>
      </w:pPr>
    </w:p>
    <w:p w:rsidR="00CD0C87" w:rsidRP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D0C87">
        <w:rPr>
          <w:rFonts w:cstheme="minorHAnsi"/>
          <w:color w:val="000000"/>
          <w:sz w:val="28"/>
          <w:szCs w:val="28"/>
        </w:rPr>
        <w:t>Finally, we offer five practices for grieving well, each of which can be explored</w:t>
      </w:r>
    </w:p>
    <w:p w:rsid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CD0C87">
        <w:rPr>
          <w:rFonts w:cstheme="minorHAnsi"/>
          <w:color w:val="000000"/>
          <w:sz w:val="28"/>
          <w:szCs w:val="28"/>
        </w:rPr>
        <w:t>individually</w:t>
      </w:r>
      <w:proofErr w:type="gramEnd"/>
      <w:r w:rsidRPr="00CD0C87">
        <w:rPr>
          <w:rFonts w:cstheme="minorHAnsi"/>
          <w:color w:val="000000"/>
          <w:sz w:val="28"/>
          <w:szCs w:val="28"/>
        </w:rPr>
        <w:t xml:space="preserve"> or in groups.</w:t>
      </w:r>
    </w:p>
    <w:p w:rsidR="00CD0C87" w:rsidRP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D0C87" w:rsidRP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D0C87">
        <w:rPr>
          <w:rFonts w:cstheme="minorHAnsi"/>
          <w:color w:val="000000"/>
          <w:sz w:val="28"/>
          <w:szCs w:val="28"/>
        </w:rPr>
        <w:t xml:space="preserve">• </w:t>
      </w:r>
      <w:r w:rsidRPr="00CD0C87">
        <w:rPr>
          <w:rFonts w:cstheme="minorHAnsi"/>
          <w:b/>
          <w:bCs/>
          <w:color w:val="000000"/>
          <w:sz w:val="28"/>
          <w:szCs w:val="28"/>
        </w:rPr>
        <w:t xml:space="preserve">Writing a Grief Letter or Grief List. </w:t>
      </w:r>
      <w:r w:rsidRPr="00CD0C87">
        <w:rPr>
          <w:rFonts w:cstheme="minorHAnsi"/>
          <w:color w:val="000000"/>
          <w:sz w:val="28"/>
          <w:szCs w:val="28"/>
        </w:rPr>
        <w:t>Making an inventory of what we are</w:t>
      </w:r>
    </w:p>
    <w:p w:rsidR="00CD0C87" w:rsidRP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CD0C87">
        <w:rPr>
          <w:rFonts w:cstheme="minorHAnsi"/>
          <w:color w:val="000000"/>
          <w:sz w:val="28"/>
          <w:szCs w:val="28"/>
        </w:rPr>
        <w:t>grieving</w:t>
      </w:r>
      <w:proofErr w:type="gramEnd"/>
      <w:r w:rsidRPr="00CD0C87">
        <w:rPr>
          <w:rFonts w:cstheme="minorHAnsi"/>
          <w:color w:val="000000"/>
          <w:sz w:val="28"/>
          <w:szCs w:val="28"/>
        </w:rPr>
        <w:t xml:space="preserve"> can be enormously helpful when we feel overwhelmed – either in</w:t>
      </w:r>
    </w:p>
    <w:p w:rsidR="00CD0C87" w:rsidRP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CD0C87">
        <w:rPr>
          <w:rFonts w:cstheme="minorHAnsi"/>
          <w:color w:val="000000"/>
          <w:sz w:val="28"/>
          <w:szCs w:val="28"/>
        </w:rPr>
        <w:t>personal</w:t>
      </w:r>
      <w:proofErr w:type="gramEnd"/>
      <w:r w:rsidRPr="00CD0C87">
        <w:rPr>
          <w:rFonts w:cstheme="minorHAnsi"/>
          <w:color w:val="000000"/>
          <w:sz w:val="28"/>
          <w:szCs w:val="28"/>
        </w:rPr>
        <w:t xml:space="preserve"> writing or in collective online journaling.</w:t>
      </w:r>
      <w:r>
        <w:rPr>
          <w:rFonts w:cstheme="minorHAnsi"/>
          <w:color w:val="000000"/>
          <w:sz w:val="28"/>
          <w:szCs w:val="28"/>
        </w:rPr>
        <w:br/>
      </w:r>
    </w:p>
    <w:p w:rsidR="00CD0C87" w:rsidRP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D0C87">
        <w:rPr>
          <w:rFonts w:cstheme="minorHAnsi"/>
          <w:color w:val="000000"/>
          <w:sz w:val="28"/>
          <w:szCs w:val="28"/>
        </w:rPr>
        <w:t xml:space="preserve">• </w:t>
      </w:r>
      <w:r w:rsidRPr="00CD0C87">
        <w:rPr>
          <w:rFonts w:cstheme="minorHAnsi"/>
          <w:b/>
          <w:bCs/>
          <w:color w:val="000000"/>
          <w:sz w:val="28"/>
          <w:szCs w:val="28"/>
        </w:rPr>
        <w:t xml:space="preserve">Making a Grief Altar or Memorial Corner. </w:t>
      </w:r>
      <w:r w:rsidRPr="00CD0C87">
        <w:rPr>
          <w:rFonts w:cstheme="minorHAnsi"/>
          <w:color w:val="000000"/>
          <w:sz w:val="28"/>
          <w:szCs w:val="28"/>
        </w:rPr>
        <w:t>Creating a special place in</w:t>
      </w:r>
    </w:p>
    <w:p w:rsidR="00CD0C87" w:rsidRP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CD0C87">
        <w:rPr>
          <w:rFonts w:cstheme="minorHAnsi"/>
          <w:color w:val="000000"/>
          <w:sz w:val="28"/>
          <w:szCs w:val="28"/>
        </w:rPr>
        <w:t>the</w:t>
      </w:r>
      <w:proofErr w:type="gramEnd"/>
      <w:r w:rsidRPr="00CD0C87">
        <w:rPr>
          <w:rFonts w:cstheme="minorHAnsi"/>
          <w:color w:val="000000"/>
          <w:sz w:val="28"/>
          <w:szCs w:val="28"/>
        </w:rPr>
        <w:t xml:space="preserve"> house or online to make space for grief – a place for photos of places we</w:t>
      </w:r>
    </w:p>
    <w:p w:rsidR="00CD0C87" w:rsidRP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CD0C87">
        <w:rPr>
          <w:rFonts w:cstheme="minorHAnsi"/>
          <w:color w:val="000000"/>
          <w:sz w:val="28"/>
          <w:szCs w:val="28"/>
        </w:rPr>
        <w:t>cannot</w:t>
      </w:r>
      <w:proofErr w:type="gramEnd"/>
      <w:r w:rsidRPr="00CD0C87">
        <w:rPr>
          <w:rFonts w:cstheme="minorHAnsi"/>
          <w:color w:val="000000"/>
          <w:sz w:val="28"/>
          <w:szCs w:val="28"/>
        </w:rPr>
        <w:t xml:space="preserve"> go, tickets unused, photos of people we loved who have passed – can</w:t>
      </w:r>
    </w:p>
    <w:p w:rsidR="00CD0C87" w:rsidRP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CD0C87">
        <w:rPr>
          <w:rFonts w:cstheme="minorHAnsi"/>
          <w:color w:val="000000"/>
          <w:sz w:val="28"/>
          <w:szCs w:val="28"/>
        </w:rPr>
        <w:t>help</w:t>
      </w:r>
      <w:proofErr w:type="gramEnd"/>
      <w:r w:rsidRPr="00CD0C87">
        <w:rPr>
          <w:rFonts w:cstheme="minorHAnsi"/>
          <w:color w:val="000000"/>
          <w:sz w:val="28"/>
          <w:szCs w:val="28"/>
        </w:rPr>
        <w:t xml:space="preserve"> us to say goodbye.</w:t>
      </w:r>
      <w:r>
        <w:rPr>
          <w:rFonts w:cstheme="minorHAnsi"/>
          <w:color w:val="000000"/>
          <w:sz w:val="28"/>
          <w:szCs w:val="28"/>
        </w:rPr>
        <w:br/>
      </w:r>
    </w:p>
    <w:p w:rsidR="00CD0C87" w:rsidRP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D0C87">
        <w:rPr>
          <w:rFonts w:cstheme="minorHAnsi"/>
          <w:color w:val="000000"/>
          <w:sz w:val="28"/>
          <w:szCs w:val="28"/>
        </w:rPr>
        <w:t xml:space="preserve">• </w:t>
      </w:r>
      <w:r w:rsidRPr="00CD0C87">
        <w:rPr>
          <w:rFonts w:cstheme="minorHAnsi"/>
          <w:b/>
          <w:bCs/>
          <w:color w:val="000000"/>
          <w:sz w:val="28"/>
          <w:szCs w:val="28"/>
        </w:rPr>
        <w:t xml:space="preserve">A Gratitude Walk. </w:t>
      </w:r>
      <w:r w:rsidRPr="00CD0C87">
        <w:rPr>
          <w:rFonts w:cstheme="minorHAnsi"/>
          <w:color w:val="000000"/>
          <w:sz w:val="28"/>
          <w:szCs w:val="28"/>
        </w:rPr>
        <w:t>Physical movement can unlock things in us that thinking</w:t>
      </w:r>
    </w:p>
    <w:p w:rsidR="00CD0C87" w:rsidRP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CD0C87">
        <w:rPr>
          <w:rFonts w:cstheme="minorHAnsi"/>
          <w:color w:val="000000"/>
          <w:sz w:val="28"/>
          <w:szCs w:val="28"/>
        </w:rPr>
        <w:t>alone</w:t>
      </w:r>
      <w:proofErr w:type="gramEnd"/>
      <w:r w:rsidRPr="00CD0C87">
        <w:rPr>
          <w:rFonts w:cstheme="minorHAnsi"/>
          <w:color w:val="000000"/>
          <w:sz w:val="28"/>
          <w:szCs w:val="28"/>
        </w:rPr>
        <w:t xml:space="preserve"> cannot. Going for walks, alone or with a loved one (whether beside</w:t>
      </w:r>
    </w:p>
    <w:p w:rsidR="00CD0C87" w:rsidRP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CD0C87">
        <w:rPr>
          <w:rFonts w:cstheme="minorHAnsi"/>
          <w:color w:val="000000"/>
          <w:sz w:val="28"/>
          <w:szCs w:val="28"/>
        </w:rPr>
        <w:t>us</w:t>
      </w:r>
      <w:proofErr w:type="gramEnd"/>
      <w:r w:rsidRPr="00CD0C87">
        <w:rPr>
          <w:rFonts w:cstheme="minorHAnsi"/>
          <w:color w:val="000000"/>
          <w:sz w:val="28"/>
          <w:szCs w:val="28"/>
        </w:rPr>
        <w:t xml:space="preserve"> or on the phone) while focusing on things we are thankful for can be a</w:t>
      </w:r>
    </w:p>
    <w:p w:rsidR="00CD0C87" w:rsidRP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CD0C87">
        <w:rPr>
          <w:rFonts w:cstheme="minorHAnsi"/>
          <w:color w:val="000000"/>
          <w:sz w:val="28"/>
          <w:szCs w:val="28"/>
        </w:rPr>
        <w:t>powerful</w:t>
      </w:r>
      <w:proofErr w:type="gramEnd"/>
      <w:r w:rsidRPr="00CD0C87">
        <w:rPr>
          <w:rFonts w:cstheme="minorHAnsi"/>
          <w:color w:val="000000"/>
          <w:sz w:val="28"/>
          <w:szCs w:val="28"/>
        </w:rPr>
        <w:t xml:space="preserve"> practice for dealing with loss.</w:t>
      </w:r>
      <w:r>
        <w:rPr>
          <w:rFonts w:cstheme="minorHAnsi"/>
          <w:color w:val="000000"/>
          <w:sz w:val="28"/>
          <w:szCs w:val="28"/>
        </w:rPr>
        <w:br/>
      </w:r>
    </w:p>
    <w:p w:rsidR="00CD0C87" w:rsidRP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D0C87">
        <w:rPr>
          <w:rFonts w:cstheme="minorHAnsi"/>
          <w:color w:val="000000"/>
          <w:sz w:val="28"/>
          <w:szCs w:val="28"/>
        </w:rPr>
        <w:t xml:space="preserve">• </w:t>
      </w:r>
      <w:r w:rsidRPr="00CD0C87">
        <w:rPr>
          <w:rFonts w:cstheme="minorHAnsi"/>
          <w:b/>
          <w:bCs/>
          <w:color w:val="000000"/>
          <w:sz w:val="28"/>
          <w:szCs w:val="28"/>
        </w:rPr>
        <w:t xml:space="preserve">Telling Stories. </w:t>
      </w:r>
      <w:r w:rsidRPr="00CD0C87">
        <w:rPr>
          <w:rFonts w:cstheme="minorHAnsi"/>
          <w:color w:val="000000"/>
          <w:sz w:val="28"/>
          <w:szCs w:val="28"/>
        </w:rPr>
        <w:t>When someone we love has died, it helps to listen to, and</w:t>
      </w:r>
    </w:p>
    <w:p w:rsidR="00CD0C87" w:rsidRP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CD0C87">
        <w:rPr>
          <w:rFonts w:cstheme="minorHAnsi"/>
          <w:color w:val="000000"/>
          <w:sz w:val="28"/>
          <w:szCs w:val="28"/>
        </w:rPr>
        <w:t>tell</w:t>
      </w:r>
      <w:proofErr w:type="gramEnd"/>
      <w:r w:rsidRPr="00CD0C87">
        <w:rPr>
          <w:rFonts w:cstheme="minorHAnsi"/>
          <w:color w:val="000000"/>
          <w:sz w:val="28"/>
          <w:szCs w:val="28"/>
        </w:rPr>
        <w:t>, stories about them, just as we do at a wake – and we can find deep comfort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CD0C87">
        <w:rPr>
          <w:rFonts w:cstheme="minorHAnsi"/>
          <w:color w:val="000000"/>
          <w:sz w:val="28"/>
          <w:szCs w:val="28"/>
        </w:rPr>
        <w:t>in spaces to remember specific losses in our lives, either with one other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CD0C87">
        <w:rPr>
          <w:rFonts w:cstheme="minorHAnsi"/>
          <w:color w:val="000000"/>
          <w:sz w:val="28"/>
          <w:szCs w:val="28"/>
        </w:rPr>
        <w:t>person, or in online groups.</w:t>
      </w:r>
      <w:r>
        <w:rPr>
          <w:rFonts w:cstheme="minorHAnsi"/>
          <w:color w:val="000000"/>
          <w:sz w:val="28"/>
          <w:szCs w:val="28"/>
        </w:rPr>
        <w:br/>
      </w:r>
    </w:p>
    <w:p w:rsidR="00CD0C87" w:rsidRP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D0C87">
        <w:rPr>
          <w:rFonts w:cstheme="minorHAnsi"/>
          <w:color w:val="000000"/>
          <w:sz w:val="28"/>
          <w:szCs w:val="28"/>
        </w:rPr>
        <w:t xml:space="preserve">• </w:t>
      </w:r>
      <w:r w:rsidRPr="00CD0C87">
        <w:rPr>
          <w:rFonts w:cstheme="minorHAnsi"/>
          <w:b/>
          <w:bCs/>
          <w:color w:val="000000"/>
          <w:sz w:val="28"/>
          <w:szCs w:val="28"/>
        </w:rPr>
        <w:t xml:space="preserve">Listening to Music that </w:t>
      </w:r>
      <w:proofErr w:type="gramStart"/>
      <w:r w:rsidRPr="00CD0C87">
        <w:rPr>
          <w:rFonts w:cstheme="minorHAnsi"/>
          <w:b/>
          <w:bCs/>
          <w:color w:val="000000"/>
          <w:sz w:val="28"/>
          <w:szCs w:val="28"/>
        </w:rPr>
        <w:t>Helps</w:t>
      </w:r>
      <w:proofErr w:type="gramEnd"/>
      <w:r w:rsidRPr="00CD0C87">
        <w:rPr>
          <w:rFonts w:cstheme="minorHAnsi"/>
          <w:b/>
          <w:bCs/>
          <w:color w:val="000000"/>
          <w:sz w:val="28"/>
          <w:szCs w:val="28"/>
        </w:rPr>
        <w:t xml:space="preserve"> us Feel. </w:t>
      </w:r>
      <w:r w:rsidRPr="00CD0C87">
        <w:rPr>
          <w:rFonts w:cstheme="minorHAnsi"/>
          <w:color w:val="000000"/>
          <w:sz w:val="28"/>
          <w:szCs w:val="28"/>
        </w:rPr>
        <w:t>Music can open a pathway to</w:t>
      </w:r>
    </w:p>
    <w:p w:rsidR="00CD0C87" w:rsidRPr="00CD0C87" w:rsidRDefault="00CD0C87" w:rsidP="00CD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CD0C87">
        <w:rPr>
          <w:rFonts w:cstheme="minorHAnsi"/>
          <w:color w:val="000000"/>
          <w:sz w:val="28"/>
          <w:szCs w:val="28"/>
        </w:rPr>
        <w:t>our</w:t>
      </w:r>
      <w:proofErr w:type="gramEnd"/>
      <w:r w:rsidRPr="00CD0C87">
        <w:rPr>
          <w:rFonts w:cstheme="minorHAnsi"/>
          <w:color w:val="000000"/>
          <w:sz w:val="28"/>
          <w:szCs w:val="28"/>
        </w:rPr>
        <w:t xml:space="preserve"> emotions in a way that words sometimes cannot, and we can open ourselves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CD0C87">
        <w:rPr>
          <w:rFonts w:cstheme="minorHAnsi"/>
          <w:color w:val="000000"/>
          <w:sz w:val="28"/>
          <w:szCs w:val="28"/>
        </w:rPr>
        <w:t>up to grief through listening to sad or elegiac music either alone or</w:t>
      </w:r>
    </w:p>
    <w:p w:rsidR="00EF449D" w:rsidRPr="00CD0C87" w:rsidRDefault="00CD0C87" w:rsidP="00CD0C87">
      <w:pPr>
        <w:rPr>
          <w:rFonts w:cstheme="minorHAnsi"/>
          <w:sz w:val="28"/>
          <w:szCs w:val="28"/>
        </w:rPr>
      </w:pPr>
      <w:proofErr w:type="gramStart"/>
      <w:r w:rsidRPr="00CD0C87">
        <w:rPr>
          <w:rFonts w:cstheme="minorHAnsi"/>
          <w:color w:val="000000"/>
          <w:sz w:val="28"/>
          <w:szCs w:val="28"/>
        </w:rPr>
        <w:t>with</w:t>
      </w:r>
      <w:proofErr w:type="gramEnd"/>
      <w:r w:rsidRPr="00CD0C87">
        <w:rPr>
          <w:rFonts w:cstheme="minorHAnsi"/>
          <w:color w:val="000000"/>
          <w:sz w:val="28"/>
          <w:szCs w:val="28"/>
        </w:rPr>
        <w:t xml:space="preserve"> others.</w:t>
      </w:r>
    </w:p>
    <w:sectPr w:rsidR="00EF449D" w:rsidRPr="00CD0C87" w:rsidSect="00CD0C87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87"/>
    <w:rsid w:val="00CD0C87"/>
    <w:rsid w:val="00E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ollectivepsychology.org/wp-content/uploads/2020/04/This-Too-Shall-Pas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Company>Southern Trust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Daly, Nina</dc:creator>
  <cp:lastModifiedBy>Daly, Nina</cp:lastModifiedBy>
  <cp:revision>1</cp:revision>
  <dcterms:created xsi:type="dcterms:W3CDTF">2020-05-13T16:23:00Z</dcterms:created>
  <dcterms:modified xsi:type="dcterms:W3CDTF">2020-05-13T16:27:00Z</dcterms:modified>
</cp:coreProperties>
</file>