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1A" w:rsidRDefault="0095591A" w:rsidP="00347E68">
      <w:pPr>
        <w:jc w:val="center"/>
      </w:pPr>
    </w:p>
    <w:p w:rsidR="00347E68" w:rsidRDefault="00347E68" w:rsidP="00347E68">
      <w:pPr>
        <w:jc w:val="center"/>
      </w:pPr>
      <w:r w:rsidRPr="00E103BC">
        <w:rPr>
          <w:rFonts w:ascii="Arial" w:hAnsi="Arial" w:cs="Arial"/>
          <w:noProof/>
          <w:sz w:val="24"/>
          <w:szCs w:val="24"/>
          <w:lang w:eastAsia="en-GB"/>
        </w:rPr>
        <w:drawing>
          <wp:inline distT="0" distB="0" distL="0" distR="0" wp14:anchorId="06855BC3" wp14:editId="451DF58C">
            <wp:extent cx="1212189" cy="1164597"/>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27841" cy="1179634"/>
                    </a:xfrm>
                    <a:prstGeom prst="rect">
                      <a:avLst/>
                    </a:prstGeom>
                  </pic:spPr>
                </pic:pic>
              </a:graphicData>
            </a:graphic>
          </wp:inline>
        </w:drawing>
      </w:r>
    </w:p>
    <w:p w:rsidR="00347E68" w:rsidRPr="00D04413" w:rsidRDefault="00347E68" w:rsidP="00347E68">
      <w:pPr>
        <w:jc w:val="center"/>
        <w:rPr>
          <w:rFonts w:ascii="Arial" w:hAnsi="Arial" w:cs="Arial"/>
          <w:b/>
          <w:u w:val="single"/>
        </w:rPr>
      </w:pPr>
      <w:r w:rsidRPr="00D04413">
        <w:rPr>
          <w:rFonts w:ascii="Arial" w:hAnsi="Arial" w:cs="Arial"/>
          <w:b/>
          <w:u w:val="single"/>
        </w:rPr>
        <w:t xml:space="preserve">Free Online Training to Support </w:t>
      </w:r>
      <w:r w:rsidR="00D04413" w:rsidRPr="00D04413">
        <w:rPr>
          <w:rFonts w:ascii="Arial" w:hAnsi="Arial" w:cs="Arial"/>
          <w:b/>
          <w:u w:val="single"/>
        </w:rPr>
        <w:t xml:space="preserve">Your </w:t>
      </w:r>
      <w:r w:rsidRPr="00D04413">
        <w:rPr>
          <w:rFonts w:ascii="Arial" w:hAnsi="Arial" w:cs="Arial"/>
          <w:b/>
          <w:u w:val="single"/>
        </w:rPr>
        <w:t xml:space="preserve">Mental Health </w:t>
      </w:r>
    </w:p>
    <w:p w:rsidR="00347E68" w:rsidRPr="00347E68" w:rsidRDefault="00347E68" w:rsidP="00347E68">
      <w:pPr>
        <w:rPr>
          <w:rFonts w:ascii="Arial" w:hAnsi="Arial" w:cs="Arial"/>
        </w:rPr>
      </w:pPr>
    </w:p>
    <w:p w:rsidR="00347E68" w:rsidRPr="00347E68" w:rsidRDefault="00347E68" w:rsidP="00347E68">
      <w:pPr>
        <w:rPr>
          <w:rFonts w:ascii="Arial" w:hAnsi="Arial" w:cs="Arial"/>
          <w:b/>
        </w:rPr>
      </w:pPr>
      <w:r w:rsidRPr="00347E68">
        <w:rPr>
          <w:rFonts w:ascii="Arial" w:hAnsi="Arial" w:cs="Arial"/>
          <w:b/>
        </w:rPr>
        <w:t>Zero Suicide Alliance Training</w:t>
      </w:r>
    </w:p>
    <w:p w:rsidR="00347E68" w:rsidRPr="00347E68" w:rsidRDefault="00347E68" w:rsidP="00347E68">
      <w:pPr>
        <w:rPr>
          <w:rFonts w:ascii="Arial" w:hAnsi="Arial" w:cs="Arial"/>
        </w:rPr>
      </w:pPr>
      <w:r w:rsidRPr="00347E68">
        <w:rPr>
          <w:rFonts w:ascii="Arial" w:hAnsi="Arial" w:cs="Arial"/>
        </w:rPr>
        <w:t xml:space="preserve">Zero Suicide Alliance offers a free ‘3 step’ awareness training programme which provides a better understanding of the signs to look out for and the skills required to approach someone who is struggling, whether that be through social isolation or suicidal thoughts.  </w:t>
      </w:r>
    </w:p>
    <w:p w:rsidR="00347E68" w:rsidRDefault="00A44BF9" w:rsidP="00347E68">
      <w:pPr>
        <w:rPr>
          <w:rStyle w:val="Hyperlink"/>
          <w:rFonts w:ascii="Arial" w:hAnsi="Arial" w:cs="Arial"/>
        </w:rPr>
      </w:pPr>
      <w:hyperlink r:id="rId9" w:history="1">
        <w:r w:rsidR="00347E68" w:rsidRPr="00347E68">
          <w:rPr>
            <w:rStyle w:val="Hyperlink"/>
            <w:rFonts w:ascii="Arial" w:hAnsi="Arial" w:cs="Arial"/>
          </w:rPr>
          <w:t>Click here to take the course</w:t>
        </w:r>
      </w:hyperlink>
    </w:p>
    <w:p w:rsidR="008B49D7" w:rsidRPr="00347E68" w:rsidRDefault="008B49D7" w:rsidP="00347E68">
      <w:pPr>
        <w:rPr>
          <w:rFonts w:ascii="Arial" w:hAnsi="Arial" w:cs="Arial"/>
        </w:rPr>
      </w:pPr>
      <w:r w:rsidRPr="00570850">
        <w:rPr>
          <w:rStyle w:val="Hyperlink"/>
          <w:rFonts w:ascii="Arial" w:hAnsi="Arial" w:cs="Arial"/>
          <w:color w:val="auto"/>
          <w:u w:val="none"/>
        </w:rPr>
        <w:t xml:space="preserve">SHSCT Staff </w:t>
      </w:r>
      <w:r w:rsidR="00570850" w:rsidRPr="00570850">
        <w:rPr>
          <w:rStyle w:val="Hyperlink"/>
          <w:rFonts w:ascii="Arial" w:hAnsi="Arial" w:cs="Arial"/>
          <w:color w:val="auto"/>
          <w:u w:val="none"/>
        </w:rPr>
        <w:t>complete the course through</w:t>
      </w:r>
      <w:r w:rsidR="00603FB1">
        <w:rPr>
          <w:rStyle w:val="Hyperlink"/>
          <w:rFonts w:ascii="Arial" w:hAnsi="Arial" w:cs="Arial"/>
          <w:color w:val="auto"/>
          <w:u w:val="none"/>
        </w:rPr>
        <w:t xml:space="preserve"> by logging onto</w:t>
      </w:r>
      <w:r w:rsidR="00603FB1">
        <w:rPr>
          <w:rStyle w:val="Hyperlink"/>
          <w:rFonts w:ascii="Arial" w:hAnsi="Arial" w:cs="Arial"/>
        </w:rPr>
        <w:t xml:space="preserve">: </w:t>
      </w:r>
      <w:hyperlink r:id="rId10" w:history="1">
        <w:r w:rsidR="00570850">
          <w:rPr>
            <w:rStyle w:val="Hyperlink"/>
          </w:rPr>
          <w:t>https://www.hsclearning.com</w:t>
        </w:r>
      </w:hyperlink>
    </w:p>
    <w:p w:rsidR="00603FB1" w:rsidRDefault="00603FB1" w:rsidP="00347E68">
      <w:pPr>
        <w:rPr>
          <w:rFonts w:ascii="Arial" w:hAnsi="Arial" w:cs="Arial"/>
          <w:b/>
        </w:rPr>
      </w:pPr>
    </w:p>
    <w:p w:rsidR="00347E68" w:rsidRPr="00347E68" w:rsidRDefault="00347E68" w:rsidP="00347E68">
      <w:pPr>
        <w:rPr>
          <w:rFonts w:ascii="Arial" w:hAnsi="Arial" w:cs="Arial"/>
          <w:b/>
        </w:rPr>
      </w:pPr>
      <w:r w:rsidRPr="00347E68">
        <w:rPr>
          <w:rFonts w:ascii="Arial" w:hAnsi="Arial" w:cs="Arial"/>
          <w:b/>
        </w:rPr>
        <w:t>Psychological First Aid</w:t>
      </w:r>
    </w:p>
    <w:p w:rsidR="00347E68" w:rsidRPr="00347E68" w:rsidRDefault="00347E68" w:rsidP="00347E68">
      <w:pPr>
        <w:rPr>
          <w:rFonts w:ascii="Arial" w:hAnsi="Arial" w:cs="Arial"/>
          <w:lang w:val="en-US"/>
        </w:rPr>
      </w:pPr>
      <w:r w:rsidRPr="00347E68">
        <w:rPr>
          <w:rFonts w:ascii="Arial" w:hAnsi="Arial" w:cs="Arial"/>
          <w:lang w:val="en-US"/>
        </w:rPr>
        <w:t>Psychological first aid is a simple, yet powerful way of helping someone in distress during and after a crisis like the COVID 19 pandemic. It involves paying attention to the person’s reactions, active listening and if relevant, practical assistance to help address immediate problems and basic needs.</w:t>
      </w:r>
    </w:p>
    <w:p w:rsidR="00347E68" w:rsidRDefault="00A44BF9" w:rsidP="00347E68">
      <w:pPr>
        <w:rPr>
          <w:rFonts w:ascii="Arial" w:hAnsi="Arial" w:cs="Arial"/>
        </w:rPr>
      </w:pPr>
      <w:hyperlink r:id="rId11" w:history="1">
        <w:r w:rsidR="00347E68" w:rsidRPr="00347E68">
          <w:rPr>
            <w:rStyle w:val="Hyperlink"/>
            <w:rFonts w:ascii="Arial" w:hAnsi="Arial" w:cs="Arial"/>
          </w:rPr>
          <w:t>Click here to take the course</w:t>
        </w:r>
      </w:hyperlink>
    </w:p>
    <w:p w:rsidR="00603FB1" w:rsidRDefault="00603FB1" w:rsidP="00347E68">
      <w:pPr>
        <w:rPr>
          <w:rFonts w:ascii="Arial" w:hAnsi="Arial" w:cs="Arial"/>
          <w:b/>
        </w:rPr>
      </w:pPr>
    </w:p>
    <w:p w:rsidR="00603FB1" w:rsidRDefault="00603FB1" w:rsidP="00347E68">
      <w:pPr>
        <w:rPr>
          <w:rFonts w:ascii="Arial" w:hAnsi="Arial" w:cs="Arial"/>
          <w:b/>
        </w:rPr>
      </w:pPr>
    </w:p>
    <w:p w:rsidR="00603FB1" w:rsidRDefault="00603FB1" w:rsidP="00347E68">
      <w:pPr>
        <w:rPr>
          <w:rFonts w:ascii="Arial" w:hAnsi="Arial" w:cs="Arial"/>
          <w:b/>
        </w:rPr>
      </w:pPr>
    </w:p>
    <w:p w:rsidR="00347E68" w:rsidRPr="00347E68" w:rsidRDefault="00347E68" w:rsidP="00347E68">
      <w:pPr>
        <w:rPr>
          <w:rFonts w:ascii="Arial" w:hAnsi="Arial" w:cs="Arial"/>
          <w:b/>
        </w:rPr>
      </w:pPr>
      <w:r w:rsidRPr="00347E68">
        <w:rPr>
          <w:rFonts w:ascii="Arial" w:hAnsi="Arial" w:cs="Arial"/>
          <w:b/>
        </w:rPr>
        <w:lastRenderedPageBreak/>
        <w:t>Stress Control</w:t>
      </w:r>
    </w:p>
    <w:p w:rsidR="00347E68" w:rsidRDefault="00347E68" w:rsidP="00347E68">
      <w:pPr>
        <w:rPr>
          <w:rFonts w:ascii="Arial" w:hAnsi="Arial" w:cs="Arial"/>
        </w:rPr>
      </w:pPr>
      <w:r w:rsidRPr="00347E68">
        <w:rPr>
          <w:rFonts w:ascii="Arial" w:hAnsi="Arial" w:cs="Arial"/>
        </w:rPr>
        <w:t>The PHA funds free Stress Control programmes that teach skills and techniques for managing stress. Topics covered include what stress is, controlling your body, controlling your thoughts, controlling your actions, managing panicky feelings, getting a good night’s sleep and planning for the future.</w:t>
      </w:r>
    </w:p>
    <w:p w:rsidR="00347E68" w:rsidRPr="00347E68" w:rsidRDefault="00A44BF9" w:rsidP="00347E68">
      <w:pPr>
        <w:rPr>
          <w:rFonts w:ascii="Arial" w:hAnsi="Arial" w:cs="Arial"/>
        </w:rPr>
      </w:pPr>
      <w:hyperlink r:id="rId12" w:history="1">
        <w:r w:rsidR="00347E68" w:rsidRPr="00347E68">
          <w:rPr>
            <w:rStyle w:val="Hyperlink"/>
            <w:rFonts w:ascii="Arial" w:hAnsi="Arial" w:cs="Arial"/>
          </w:rPr>
          <w:t>Click here to take the course</w:t>
        </w:r>
      </w:hyperlink>
    </w:p>
    <w:p w:rsidR="006937F8" w:rsidRDefault="006937F8" w:rsidP="00347E68"/>
    <w:p w:rsidR="00347E68" w:rsidRPr="00D04413" w:rsidRDefault="006937F8" w:rsidP="00347E68">
      <w:pPr>
        <w:rPr>
          <w:rFonts w:ascii="Arial" w:hAnsi="Arial" w:cs="Arial"/>
          <w:b/>
        </w:rPr>
      </w:pPr>
      <w:r w:rsidRPr="00D04413">
        <w:rPr>
          <w:rFonts w:ascii="Arial" w:hAnsi="Arial" w:cs="Arial"/>
          <w:b/>
        </w:rPr>
        <w:t>Living Life to the Full</w:t>
      </w:r>
    </w:p>
    <w:p w:rsidR="00570850" w:rsidRDefault="006937F8" w:rsidP="00570850">
      <w:pPr>
        <w:rPr>
          <w:rStyle w:val="Hyperlink"/>
          <w:rFonts w:ascii="Arial" w:hAnsi="Arial" w:cs="Arial"/>
          <w:color w:val="auto"/>
          <w:u w:val="none"/>
        </w:rPr>
      </w:pPr>
      <w:r w:rsidRPr="00D04413">
        <w:rPr>
          <w:rFonts w:ascii="Arial" w:hAnsi="Arial" w:cs="Arial"/>
        </w:rPr>
        <w:t>This is a six week programme using a CBT approach. It introduces participants to the ‘Five Areas Approach’ which illustrates that events and situations in our lives affect how we think, how we feel, how we behave and also affect us physically.</w:t>
      </w:r>
      <w:r w:rsidR="008B49D7">
        <w:rPr>
          <w:rFonts w:ascii="Arial" w:hAnsi="Arial" w:cs="Arial"/>
        </w:rPr>
        <w:t xml:space="preserve"> </w:t>
      </w:r>
      <w:r w:rsidR="00570850" w:rsidRPr="00570850">
        <w:rPr>
          <w:rStyle w:val="Hyperlink"/>
          <w:rFonts w:ascii="Arial" w:hAnsi="Arial" w:cs="Arial"/>
          <w:color w:val="auto"/>
          <w:u w:val="none"/>
        </w:rPr>
        <w:t xml:space="preserve">This programme is funded by SHSCT </w:t>
      </w:r>
      <w:r w:rsidR="00570850">
        <w:rPr>
          <w:rStyle w:val="Hyperlink"/>
          <w:rFonts w:ascii="Arial" w:hAnsi="Arial" w:cs="Arial"/>
          <w:color w:val="auto"/>
          <w:u w:val="none"/>
        </w:rPr>
        <w:t xml:space="preserve">and is therefore </w:t>
      </w:r>
      <w:r w:rsidR="00570850" w:rsidRPr="00570850">
        <w:rPr>
          <w:rStyle w:val="Hyperlink"/>
          <w:rFonts w:ascii="Arial" w:hAnsi="Arial" w:cs="Arial"/>
          <w:color w:val="auto"/>
          <w:u w:val="none"/>
        </w:rPr>
        <w:t xml:space="preserve">free to participants. </w:t>
      </w:r>
    </w:p>
    <w:p w:rsidR="00570850" w:rsidRDefault="00570850" w:rsidP="00570850">
      <w:pPr>
        <w:rPr>
          <w:rFonts w:ascii="Arial" w:hAnsi="Arial" w:cs="Arial"/>
        </w:rPr>
      </w:pPr>
      <w:r w:rsidRPr="00570850">
        <w:rPr>
          <w:rStyle w:val="Hyperlink"/>
          <w:rFonts w:ascii="Arial" w:hAnsi="Arial" w:cs="Arial"/>
          <w:color w:val="auto"/>
          <w:u w:val="none"/>
        </w:rPr>
        <w:t>Click the following link to register for a place:</w:t>
      </w:r>
      <w:r>
        <w:rPr>
          <w:rStyle w:val="Hyperlink"/>
          <w:rFonts w:ascii="Arial" w:hAnsi="Arial" w:cs="Arial"/>
          <w:color w:val="auto"/>
          <w:u w:val="none"/>
        </w:rPr>
        <w:t xml:space="preserve"> </w:t>
      </w:r>
      <w:hyperlink r:id="rId13" w:history="1">
        <w:r>
          <w:rPr>
            <w:rStyle w:val="Hyperlink"/>
            <w:rFonts w:ascii="Arial" w:hAnsi="Arial" w:cs="Arial"/>
          </w:rPr>
          <w:t>https://www.aware-ni.org/booking-living-life-to-the-full/</w:t>
        </w:r>
      </w:hyperlink>
    </w:p>
    <w:p w:rsidR="00570850" w:rsidRDefault="00570850" w:rsidP="00347E68">
      <w:pPr>
        <w:rPr>
          <w:rStyle w:val="Hyperlink"/>
          <w:rFonts w:ascii="Arial" w:hAnsi="Arial" w:cs="Arial"/>
        </w:rPr>
      </w:pPr>
    </w:p>
    <w:p w:rsidR="00570850" w:rsidRDefault="008B49D7" w:rsidP="00347E68">
      <w:pPr>
        <w:rPr>
          <w:rStyle w:val="Hyperlink"/>
          <w:rFonts w:ascii="Arial" w:hAnsi="Arial" w:cs="Arial"/>
          <w:b/>
          <w:color w:val="auto"/>
          <w:u w:val="none"/>
        </w:rPr>
      </w:pPr>
      <w:r w:rsidRPr="008B49D7">
        <w:rPr>
          <w:rStyle w:val="Hyperlink"/>
          <w:rFonts w:ascii="Arial" w:hAnsi="Arial" w:cs="Arial"/>
          <w:b/>
          <w:color w:val="auto"/>
          <w:u w:val="none"/>
        </w:rPr>
        <w:t>Mood Matters</w:t>
      </w:r>
    </w:p>
    <w:p w:rsidR="00570850" w:rsidRPr="00570850" w:rsidRDefault="00570850" w:rsidP="00347E68">
      <w:pPr>
        <w:rPr>
          <w:rStyle w:val="Hyperlink"/>
          <w:rFonts w:ascii="Arial" w:hAnsi="Arial" w:cs="Arial"/>
          <w:color w:val="auto"/>
          <w:u w:val="none"/>
        </w:rPr>
      </w:pPr>
      <w:r w:rsidRPr="00570850">
        <w:rPr>
          <w:rStyle w:val="Hyperlink"/>
          <w:rFonts w:ascii="Arial" w:hAnsi="Arial" w:cs="Arial"/>
          <w:color w:val="auto"/>
          <w:u w:val="none"/>
        </w:rPr>
        <w:t>This is a mental health awareness programme particularly for those who may be experiencing low mood, stress or mild to moderat</w:t>
      </w:r>
      <w:r>
        <w:rPr>
          <w:rStyle w:val="Hyperlink"/>
          <w:rFonts w:ascii="Arial" w:hAnsi="Arial" w:cs="Arial"/>
          <w:color w:val="auto"/>
          <w:u w:val="none"/>
        </w:rPr>
        <w:t xml:space="preserve">e depression. </w:t>
      </w:r>
      <w:proofErr w:type="gramStart"/>
      <w:r>
        <w:rPr>
          <w:rStyle w:val="Hyperlink"/>
          <w:rFonts w:ascii="Arial" w:hAnsi="Arial" w:cs="Arial"/>
          <w:color w:val="auto"/>
          <w:u w:val="none"/>
        </w:rPr>
        <w:t>Duration 2 hours.</w:t>
      </w:r>
      <w:proofErr w:type="gramEnd"/>
      <w:r>
        <w:rPr>
          <w:rStyle w:val="Hyperlink"/>
          <w:rFonts w:ascii="Arial" w:hAnsi="Arial" w:cs="Arial"/>
          <w:color w:val="auto"/>
          <w:u w:val="none"/>
        </w:rPr>
        <w:t xml:space="preserve"> </w:t>
      </w:r>
      <w:r w:rsidRPr="00570850">
        <w:rPr>
          <w:rStyle w:val="Hyperlink"/>
          <w:rFonts w:ascii="Arial" w:hAnsi="Arial" w:cs="Arial"/>
          <w:color w:val="auto"/>
          <w:u w:val="none"/>
        </w:rPr>
        <w:t xml:space="preserve">This programme is funded by SHSCT </w:t>
      </w:r>
      <w:r>
        <w:rPr>
          <w:rStyle w:val="Hyperlink"/>
          <w:rFonts w:ascii="Arial" w:hAnsi="Arial" w:cs="Arial"/>
          <w:color w:val="auto"/>
          <w:u w:val="none"/>
        </w:rPr>
        <w:t xml:space="preserve">and is therefore </w:t>
      </w:r>
      <w:r w:rsidRPr="00570850">
        <w:rPr>
          <w:rStyle w:val="Hyperlink"/>
          <w:rFonts w:ascii="Arial" w:hAnsi="Arial" w:cs="Arial"/>
          <w:color w:val="auto"/>
          <w:u w:val="none"/>
        </w:rPr>
        <w:t xml:space="preserve">free to participants. </w:t>
      </w:r>
    </w:p>
    <w:p w:rsidR="00570850" w:rsidRDefault="00570850" w:rsidP="00570850">
      <w:r w:rsidRPr="00570850">
        <w:rPr>
          <w:rStyle w:val="Hyperlink"/>
          <w:rFonts w:ascii="Arial" w:hAnsi="Arial" w:cs="Arial"/>
          <w:color w:val="auto"/>
          <w:u w:val="none"/>
        </w:rPr>
        <w:t>Click the following link to register for a place:</w:t>
      </w:r>
      <w:r>
        <w:rPr>
          <w:rStyle w:val="Hyperlink"/>
          <w:rFonts w:ascii="Arial" w:hAnsi="Arial" w:cs="Arial"/>
          <w:b/>
          <w:color w:val="auto"/>
          <w:u w:val="none"/>
        </w:rPr>
        <w:t xml:space="preserve"> </w:t>
      </w:r>
      <w:hyperlink r:id="rId14" w:history="1">
        <w:r>
          <w:rPr>
            <w:rStyle w:val="Hyperlink"/>
            <w:rFonts w:ascii="Arial" w:hAnsi="Arial" w:cs="Arial"/>
          </w:rPr>
          <w:t>https://www.aware-ni.org/booking-mood-matters-adults/</w:t>
        </w:r>
      </w:hyperlink>
    </w:p>
    <w:p w:rsidR="00603FB1" w:rsidRPr="00570850" w:rsidRDefault="00603FB1" w:rsidP="00570850">
      <w:pPr>
        <w:rPr>
          <w:rFonts w:ascii="Arial" w:hAnsi="Arial" w:cs="Arial"/>
          <w:b/>
        </w:rPr>
      </w:pPr>
    </w:p>
    <w:p w:rsidR="008B49D7" w:rsidRDefault="00707F3A" w:rsidP="00347E68">
      <w:pPr>
        <w:rPr>
          <w:rStyle w:val="Hyperlink"/>
          <w:rFonts w:ascii="Arial" w:hAnsi="Arial" w:cs="Arial"/>
          <w:b/>
          <w:color w:val="auto"/>
          <w:u w:val="none"/>
        </w:rPr>
      </w:pPr>
      <w:r>
        <w:rPr>
          <w:rStyle w:val="Hyperlink"/>
          <w:rFonts w:ascii="Arial" w:hAnsi="Arial" w:cs="Arial"/>
          <w:b/>
          <w:color w:val="auto"/>
          <w:u w:val="none"/>
        </w:rPr>
        <w:t xml:space="preserve">Online webinar </w:t>
      </w:r>
      <w:r w:rsidR="0097046B">
        <w:rPr>
          <w:rStyle w:val="Hyperlink"/>
          <w:rFonts w:ascii="Arial" w:hAnsi="Arial" w:cs="Arial"/>
          <w:b/>
          <w:color w:val="auto"/>
          <w:u w:val="none"/>
        </w:rPr>
        <w:t xml:space="preserve">WSPD - </w:t>
      </w:r>
      <w:r w:rsidR="008B49D7">
        <w:rPr>
          <w:rStyle w:val="Hyperlink"/>
          <w:rFonts w:ascii="Arial" w:hAnsi="Arial" w:cs="Arial"/>
          <w:b/>
          <w:color w:val="auto"/>
          <w:u w:val="none"/>
        </w:rPr>
        <w:t xml:space="preserve">Creating Trauma Sensitive Suicide Prevention </w:t>
      </w:r>
      <w:proofErr w:type="gramStart"/>
      <w:r w:rsidR="0097046B">
        <w:rPr>
          <w:rStyle w:val="Hyperlink"/>
          <w:rFonts w:ascii="Arial" w:hAnsi="Arial" w:cs="Arial"/>
          <w:b/>
          <w:color w:val="auto"/>
          <w:u w:val="none"/>
        </w:rPr>
        <w:t>Practice</w:t>
      </w:r>
      <w:r>
        <w:rPr>
          <w:rStyle w:val="Hyperlink"/>
          <w:rFonts w:ascii="Arial" w:hAnsi="Arial" w:cs="Arial"/>
          <w:b/>
          <w:color w:val="auto"/>
          <w:u w:val="none"/>
        </w:rPr>
        <w:t xml:space="preserve">  </w:t>
      </w:r>
      <w:r w:rsidR="008B49D7">
        <w:rPr>
          <w:rStyle w:val="Hyperlink"/>
          <w:rFonts w:ascii="Arial" w:hAnsi="Arial" w:cs="Arial"/>
          <w:b/>
          <w:color w:val="auto"/>
          <w:u w:val="none"/>
        </w:rPr>
        <w:t>–</w:t>
      </w:r>
      <w:proofErr w:type="gramEnd"/>
      <w:r>
        <w:rPr>
          <w:rStyle w:val="Hyperlink"/>
          <w:rFonts w:ascii="Arial" w:hAnsi="Arial" w:cs="Arial"/>
          <w:b/>
          <w:color w:val="auto"/>
          <w:u w:val="none"/>
        </w:rPr>
        <w:t xml:space="preserve"> facilitated by Orla Murtagh Protect Life Coordinator </w:t>
      </w:r>
      <w:r w:rsidR="0097046B">
        <w:rPr>
          <w:rStyle w:val="Hyperlink"/>
          <w:rFonts w:ascii="Arial" w:hAnsi="Arial" w:cs="Arial"/>
          <w:b/>
          <w:color w:val="auto"/>
          <w:u w:val="none"/>
        </w:rPr>
        <w:t>1030 am</w:t>
      </w:r>
      <w:r>
        <w:rPr>
          <w:rStyle w:val="Hyperlink"/>
          <w:rFonts w:ascii="Arial" w:hAnsi="Arial" w:cs="Arial"/>
          <w:b/>
          <w:color w:val="auto"/>
          <w:u w:val="none"/>
        </w:rPr>
        <w:t xml:space="preserve">- 1130am </w:t>
      </w:r>
      <w:r w:rsidR="0097046B">
        <w:rPr>
          <w:rStyle w:val="Hyperlink"/>
          <w:rFonts w:ascii="Arial" w:hAnsi="Arial" w:cs="Arial"/>
          <w:b/>
          <w:color w:val="auto"/>
          <w:u w:val="none"/>
        </w:rPr>
        <w:t xml:space="preserve"> - </w:t>
      </w:r>
      <w:r w:rsidR="008B49D7">
        <w:rPr>
          <w:rStyle w:val="Hyperlink"/>
          <w:rFonts w:ascii="Arial" w:hAnsi="Arial" w:cs="Arial"/>
          <w:b/>
          <w:color w:val="auto"/>
          <w:u w:val="none"/>
        </w:rPr>
        <w:t>10</w:t>
      </w:r>
      <w:r w:rsidR="008B49D7" w:rsidRPr="008B49D7">
        <w:rPr>
          <w:rStyle w:val="Hyperlink"/>
          <w:rFonts w:ascii="Arial" w:hAnsi="Arial" w:cs="Arial"/>
          <w:b/>
          <w:color w:val="auto"/>
          <w:u w:val="none"/>
          <w:vertAlign w:val="superscript"/>
        </w:rPr>
        <w:t>th</w:t>
      </w:r>
      <w:r w:rsidR="008B49D7">
        <w:rPr>
          <w:rStyle w:val="Hyperlink"/>
          <w:rFonts w:ascii="Arial" w:hAnsi="Arial" w:cs="Arial"/>
          <w:b/>
          <w:color w:val="auto"/>
          <w:u w:val="none"/>
        </w:rPr>
        <w:t xml:space="preserve"> September 2020</w:t>
      </w:r>
    </w:p>
    <w:p w:rsidR="0097046B" w:rsidRDefault="00707F3A" w:rsidP="0097046B">
      <w:pPr>
        <w:tabs>
          <w:tab w:val="num" w:pos="720"/>
        </w:tabs>
        <w:rPr>
          <w:rFonts w:ascii="Arial" w:hAnsi="Arial" w:cs="Arial"/>
          <w:bCs/>
        </w:rPr>
      </w:pPr>
      <w:r w:rsidRPr="00707F3A">
        <w:rPr>
          <w:rFonts w:ascii="Arial" w:hAnsi="Arial" w:cs="Arial"/>
          <w:bCs/>
        </w:rPr>
        <w:t xml:space="preserve">For practitioners working to support positive mental health - </w:t>
      </w:r>
      <w:r w:rsidR="00103849" w:rsidRPr="00707F3A">
        <w:rPr>
          <w:rFonts w:ascii="Arial" w:hAnsi="Arial" w:cs="Arial"/>
          <w:bCs/>
        </w:rPr>
        <w:t>Overview of NI Protect Life strategy</w:t>
      </w:r>
      <w:r w:rsidR="0097046B" w:rsidRPr="00707F3A">
        <w:rPr>
          <w:rFonts w:ascii="Arial" w:hAnsi="Arial" w:cs="Arial"/>
          <w:bCs/>
        </w:rPr>
        <w:t>, t</w:t>
      </w:r>
      <w:r w:rsidR="00103849" w:rsidRPr="00707F3A">
        <w:rPr>
          <w:rFonts w:ascii="Arial" w:hAnsi="Arial" w:cs="Arial"/>
          <w:bCs/>
        </w:rPr>
        <w:t>heoretical models relati</w:t>
      </w:r>
      <w:r w:rsidR="0097046B" w:rsidRPr="00707F3A">
        <w:rPr>
          <w:rFonts w:ascii="Arial" w:hAnsi="Arial" w:cs="Arial"/>
          <w:bCs/>
        </w:rPr>
        <w:t>ng to the complexity of suicide, u</w:t>
      </w:r>
      <w:r w:rsidR="00103849" w:rsidRPr="00707F3A">
        <w:rPr>
          <w:rFonts w:ascii="Arial" w:hAnsi="Arial" w:cs="Arial"/>
          <w:bCs/>
        </w:rPr>
        <w:t>nresolved trauma and loss as it relates to suicide</w:t>
      </w:r>
      <w:r w:rsidR="0097046B" w:rsidRPr="00707F3A">
        <w:rPr>
          <w:rFonts w:ascii="Arial" w:hAnsi="Arial" w:cs="Arial"/>
          <w:bCs/>
        </w:rPr>
        <w:t>, w</w:t>
      </w:r>
      <w:r w:rsidR="00103849" w:rsidRPr="00707F3A">
        <w:rPr>
          <w:rFonts w:ascii="Arial" w:hAnsi="Arial" w:cs="Arial"/>
          <w:bCs/>
        </w:rPr>
        <w:t xml:space="preserve">hy compassion, creating safety and </w:t>
      </w:r>
      <w:proofErr w:type="spellStart"/>
      <w:r w:rsidR="00103849" w:rsidRPr="00707F3A">
        <w:rPr>
          <w:rFonts w:ascii="Arial" w:hAnsi="Arial" w:cs="Arial"/>
          <w:bCs/>
        </w:rPr>
        <w:t>self care</w:t>
      </w:r>
      <w:proofErr w:type="spellEnd"/>
      <w:r w:rsidR="00103849" w:rsidRPr="00707F3A">
        <w:rPr>
          <w:rFonts w:ascii="Arial" w:hAnsi="Arial" w:cs="Arial"/>
          <w:bCs/>
        </w:rPr>
        <w:t xml:space="preserve"> matters</w:t>
      </w:r>
      <w:r w:rsidR="0097046B" w:rsidRPr="00707F3A">
        <w:rPr>
          <w:rFonts w:ascii="Arial" w:hAnsi="Arial" w:cs="Arial"/>
        </w:rPr>
        <w:t>, s</w:t>
      </w:r>
      <w:r w:rsidR="0097046B" w:rsidRPr="00707F3A">
        <w:rPr>
          <w:rFonts w:ascii="Arial" w:hAnsi="Arial" w:cs="Arial"/>
          <w:bCs/>
        </w:rPr>
        <w:t xml:space="preserve">ources of help and support.  To book a place please email:  </w:t>
      </w:r>
      <w:hyperlink r:id="rId15" w:history="1">
        <w:r w:rsidR="0097046B" w:rsidRPr="00707F3A">
          <w:rPr>
            <w:rStyle w:val="Hyperlink"/>
            <w:rFonts w:ascii="Arial" w:hAnsi="Arial" w:cs="Arial"/>
            <w:bCs/>
          </w:rPr>
          <w:t>Karen.mccabe@southerntrust.hscni.net</w:t>
        </w:r>
      </w:hyperlink>
      <w:r w:rsidRPr="00707F3A">
        <w:rPr>
          <w:rFonts w:ascii="Arial" w:hAnsi="Arial" w:cs="Arial"/>
          <w:bCs/>
        </w:rPr>
        <w:t xml:space="preserve">  b</w:t>
      </w:r>
      <w:r w:rsidR="0097046B" w:rsidRPr="00707F3A">
        <w:rPr>
          <w:rFonts w:ascii="Arial" w:hAnsi="Arial" w:cs="Arial"/>
          <w:bCs/>
        </w:rPr>
        <w:t>efore:  Monday 7</w:t>
      </w:r>
      <w:r w:rsidR="0097046B" w:rsidRPr="00707F3A">
        <w:rPr>
          <w:rFonts w:ascii="Arial" w:hAnsi="Arial" w:cs="Arial"/>
          <w:bCs/>
          <w:vertAlign w:val="superscript"/>
        </w:rPr>
        <w:t>th</w:t>
      </w:r>
      <w:r w:rsidR="0097046B" w:rsidRPr="00707F3A">
        <w:rPr>
          <w:rFonts w:ascii="Arial" w:hAnsi="Arial" w:cs="Arial"/>
          <w:bCs/>
        </w:rPr>
        <w:t xml:space="preserve"> September </w:t>
      </w:r>
      <w:proofErr w:type="gramStart"/>
      <w:r w:rsidR="0097046B" w:rsidRPr="00707F3A">
        <w:rPr>
          <w:rFonts w:ascii="Arial" w:hAnsi="Arial" w:cs="Arial"/>
          <w:bCs/>
        </w:rPr>
        <w:t>2020  with</w:t>
      </w:r>
      <w:proofErr w:type="gramEnd"/>
      <w:r w:rsidR="0097046B" w:rsidRPr="00707F3A">
        <w:rPr>
          <w:rFonts w:ascii="Arial" w:hAnsi="Arial" w:cs="Arial"/>
          <w:bCs/>
        </w:rPr>
        <w:t xml:space="preserve"> name, email and work role details. Places are limited</w:t>
      </w:r>
      <w:r w:rsidRPr="00707F3A">
        <w:rPr>
          <w:rFonts w:ascii="Arial" w:hAnsi="Arial" w:cs="Arial"/>
          <w:bCs/>
        </w:rPr>
        <w:t>.</w:t>
      </w:r>
    </w:p>
    <w:p w:rsidR="00603FB1" w:rsidRPr="00707F3A" w:rsidRDefault="00603FB1" w:rsidP="0097046B">
      <w:pPr>
        <w:tabs>
          <w:tab w:val="num" w:pos="720"/>
        </w:tabs>
        <w:rPr>
          <w:rFonts w:ascii="Arial" w:hAnsi="Arial" w:cs="Arial"/>
          <w:bCs/>
        </w:rPr>
      </w:pPr>
    </w:p>
    <w:p w:rsidR="0097046B" w:rsidRDefault="0097046B" w:rsidP="00707F3A">
      <w:pPr>
        <w:tabs>
          <w:tab w:val="num" w:pos="720"/>
        </w:tabs>
        <w:rPr>
          <w:rStyle w:val="Hyperlink"/>
          <w:rFonts w:ascii="Arial" w:hAnsi="Arial" w:cs="Arial"/>
          <w:b/>
          <w:color w:val="auto"/>
          <w:u w:val="none"/>
        </w:rPr>
      </w:pPr>
      <w:proofErr w:type="gramStart"/>
      <w:r>
        <w:rPr>
          <w:rStyle w:val="Hyperlink"/>
          <w:rFonts w:ascii="Arial" w:hAnsi="Arial" w:cs="Arial"/>
          <w:b/>
          <w:color w:val="auto"/>
          <w:u w:val="none"/>
        </w:rPr>
        <w:lastRenderedPageBreak/>
        <w:t>Online webinar.</w:t>
      </w:r>
      <w:proofErr w:type="gramEnd"/>
      <w:r>
        <w:rPr>
          <w:rStyle w:val="Hyperlink"/>
          <w:rFonts w:ascii="Arial" w:hAnsi="Arial" w:cs="Arial"/>
          <w:b/>
          <w:color w:val="auto"/>
          <w:u w:val="none"/>
        </w:rPr>
        <w:t xml:space="preserve"> </w:t>
      </w:r>
      <w:proofErr w:type="gramStart"/>
      <w:r>
        <w:rPr>
          <w:rStyle w:val="Hyperlink"/>
          <w:rFonts w:ascii="Arial" w:hAnsi="Arial" w:cs="Arial"/>
          <w:b/>
          <w:color w:val="auto"/>
          <w:u w:val="none"/>
        </w:rPr>
        <w:t>Supporting those who internalise their distress.</w:t>
      </w:r>
      <w:proofErr w:type="gramEnd"/>
      <w:r>
        <w:rPr>
          <w:rStyle w:val="Hyperlink"/>
          <w:rFonts w:ascii="Arial" w:hAnsi="Arial" w:cs="Arial"/>
          <w:b/>
          <w:color w:val="auto"/>
          <w:u w:val="none"/>
        </w:rPr>
        <w:t xml:space="preserve">  </w:t>
      </w:r>
      <w:r w:rsidR="00707F3A">
        <w:rPr>
          <w:rStyle w:val="Hyperlink"/>
          <w:rFonts w:ascii="Arial" w:hAnsi="Arial" w:cs="Arial"/>
          <w:b/>
          <w:color w:val="auto"/>
          <w:u w:val="none"/>
        </w:rPr>
        <w:t xml:space="preserve">Facilitated by </w:t>
      </w:r>
      <w:r>
        <w:rPr>
          <w:rStyle w:val="Hyperlink"/>
          <w:rFonts w:ascii="Arial" w:hAnsi="Arial" w:cs="Arial"/>
          <w:b/>
          <w:color w:val="auto"/>
          <w:u w:val="none"/>
        </w:rPr>
        <w:t>Jan</w:t>
      </w:r>
      <w:r w:rsidR="00707F3A">
        <w:rPr>
          <w:rStyle w:val="Hyperlink"/>
          <w:rFonts w:ascii="Arial" w:hAnsi="Arial" w:cs="Arial"/>
          <w:b/>
          <w:color w:val="auto"/>
          <w:u w:val="none"/>
        </w:rPr>
        <w:t xml:space="preserve"> Montgomery, Psychotherapist - 29</w:t>
      </w:r>
      <w:r w:rsidR="00707F3A" w:rsidRPr="0097046B">
        <w:rPr>
          <w:rStyle w:val="Hyperlink"/>
          <w:rFonts w:ascii="Arial" w:hAnsi="Arial" w:cs="Arial"/>
          <w:b/>
          <w:color w:val="auto"/>
          <w:u w:val="none"/>
          <w:vertAlign w:val="superscript"/>
        </w:rPr>
        <w:t>th</w:t>
      </w:r>
      <w:r w:rsidR="00707F3A">
        <w:rPr>
          <w:rStyle w:val="Hyperlink"/>
          <w:rFonts w:ascii="Arial" w:hAnsi="Arial" w:cs="Arial"/>
          <w:b/>
          <w:color w:val="auto"/>
          <w:u w:val="none"/>
        </w:rPr>
        <w:t xml:space="preserve"> September 2020 – 10- 11.30am</w:t>
      </w:r>
    </w:p>
    <w:p w:rsidR="0097046B" w:rsidRDefault="0097046B" w:rsidP="0097046B">
      <w:pPr>
        <w:rPr>
          <w:rFonts w:ascii="Arial" w:hAnsi="Arial" w:cs="Arial"/>
          <w:bCs/>
        </w:rPr>
      </w:pPr>
      <w:r w:rsidRPr="00707F3A">
        <w:rPr>
          <w:rFonts w:ascii="Arial" w:hAnsi="Arial" w:cs="Arial"/>
        </w:rPr>
        <w:t xml:space="preserve">During this webinar we will be exploring why some individuals internalise their distress.  We will learn how this might mean that their distress is missed or </w:t>
      </w:r>
      <w:r w:rsidR="00707F3A">
        <w:rPr>
          <w:rFonts w:ascii="Arial" w:hAnsi="Arial" w:cs="Arial"/>
          <w:color w:val="000000" w:themeColor="text1"/>
        </w:rPr>
        <w:t xml:space="preserve">dismissed.  </w:t>
      </w:r>
      <w:r w:rsidRPr="00707F3A">
        <w:rPr>
          <w:rFonts w:ascii="Arial" w:hAnsi="Arial" w:cs="Arial"/>
          <w:color w:val="000000" w:themeColor="text1"/>
        </w:rPr>
        <w:t>This webinar is designed to be useful for anyone who knows, works with or lives with someone who internalises their distress – age not important. We will think about how best to build relationships with these individuals and think about how we can enable them to express their emotions without feel</w:t>
      </w:r>
      <w:r w:rsidR="00707F3A">
        <w:rPr>
          <w:rFonts w:ascii="Arial" w:hAnsi="Arial" w:cs="Arial"/>
          <w:color w:val="000000" w:themeColor="text1"/>
        </w:rPr>
        <w:t xml:space="preserve">ing exposed or highly vulnerable.  </w:t>
      </w:r>
      <w:r w:rsidR="00707F3A" w:rsidRPr="00707F3A">
        <w:rPr>
          <w:rFonts w:ascii="Arial" w:hAnsi="Arial" w:cs="Arial"/>
          <w:bCs/>
        </w:rPr>
        <w:t>T</w:t>
      </w:r>
      <w:r w:rsidRPr="00707F3A">
        <w:rPr>
          <w:rFonts w:ascii="Arial" w:hAnsi="Arial" w:cs="Arial"/>
          <w:bCs/>
        </w:rPr>
        <w:t>o book a place please email:</w:t>
      </w:r>
      <w:r w:rsidR="00707F3A" w:rsidRPr="00707F3A">
        <w:rPr>
          <w:rFonts w:ascii="Arial" w:hAnsi="Arial" w:cs="Arial"/>
          <w:bCs/>
        </w:rPr>
        <w:t xml:space="preserve">  </w:t>
      </w:r>
      <w:hyperlink r:id="rId16" w:history="1">
        <w:r w:rsidR="00707F3A" w:rsidRPr="00707F3A">
          <w:rPr>
            <w:rStyle w:val="Hyperlink"/>
            <w:rFonts w:ascii="Arial" w:hAnsi="Arial" w:cs="Arial"/>
            <w:bCs/>
          </w:rPr>
          <w:t>pwb.training@southerntrust.hscni.net</w:t>
        </w:r>
      </w:hyperlink>
      <w:r w:rsidR="00707F3A" w:rsidRPr="00707F3A">
        <w:rPr>
          <w:rFonts w:ascii="Arial" w:hAnsi="Arial" w:cs="Arial"/>
          <w:color w:val="000000" w:themeColor="text1"/>
        </w:rPr>
        <w:t xml:space="preserve">  </w:t>
      </w:r>
      <w:proofErr w:type="gramStart"/>
      <w:r w:rsidR="00707F3A" w:rsidRPr="00707F3A">
        <w:rPr>
          <w:rFonts w:ascii="Arial" w:hAnsi="Arial" w:cs="Arial"/>
          <w:color w:val="000000" w:themeColor="text1"/>
        </w:rPr>
        <w:t xml:space="preserve">before </w:t>
      </w:r>
      <w:r w:rsidRPr="00707F3A">
        <w:rPr>
          <w:rFonts w:ascii="Arial" w:hAnsi="Arial" w:cs="Arial"/>
          <w:bCs/>
        </w:rPr>
        <w:t>:</w:t>
      </w:r>
      <w:proofErr w:type="gramEnd"/>
      <w:r w:rsidRPr="00707F3A">
        <w:rPr>
          <w:rFonts w:ascii="Arial" w:hAnsi="Arial" w:cs="Arial"/>
          <w:bCs/>
        </w:rPr>
        <w:t xml:space="preserve">  Thursday 24</w:t>
      </w:r>
      <w:r w:rsidRPr="00707F3A">
        <w:rPr>
          <w:rFonts w:ascii="Arial" w:hAnsi="Arial" w:cs="Arial"/>
          <w:bCs/>
          <w:vertAlign w:val="superscript"/>
        </w:rPr>
        <w:t>th</w:t>
      </w:r>
      <w:r w:rsidR="00707F3A">
        <w:rPr>
          <w:rFonts w:ascii="Arial" w:hAnsi="Arial" w:cs="Arial"/>
          <w:bCs/>
        </w:rPr>
        <w:t xml:space="preserve"> September.</w:t>
      </w:r>
      <w:r w:rsidRPr="00707F3A">
        <w:rPr>
          <w:rFonts w:ascii="Arial" w:hAnsi="Arial" w:cs="Arial"/>
          <w:bCs/>
        </w:rPr>
        <w:t xml:space="preserve"> </w:t>
      </w:r>
    </w:p>
    <w:p w:rsidR="004A3937" w:rsidRDefault="004A3937" w:rsidP="0097046B">
      <w:pPr>
        <w:rPr>
          <w:rFonts w:ascii="Arial" w:hAnsi="Arial" w:cs="Arial"/>
          <w:bCs/>
        </w:rPr>
      </w:pPr>
    </w:p>
    <w:p w:rsidR="004A3937" w:rsidRDefault="004A3937" w:rsidP="0097046B">
      <w:pPr>
        <w:rPr>
          <w:rFonts w:ascii="Arial" w:hAnsi="Arial" w:cs="Arial"/>
          <w:b/>
          <w:bCs/>
        </w:rPr>
      </w:pPr>
      <w:r w:rsidRPr="004A3937">
        <w:rPr>
          <w:rFonts w:ascii="Arial" w:hAnsi="Arial" w:cs="Arial"/>
          <w:b/>
          <w:bCs/>
        </w:rPr>
        <w:t xml:space="preserve">Take 5 </w:t>
      </w:r>
      <w:r>
        <w:rPr>
          <w:rFonts w:ascii="Arial" w:hAnsi="Arial" w:cs="Arial"/>
          <w:b/>
          <w:bCs/>
        </w:rPr>
        <w:t>Online – Facilitated by SHSCT Promoting Wellbeing Support Workers, 4 week programme beginning Monday 19</w:t>
      </w:r>
      <w:r w:rsidRPr="004A3937">
        <w:rPr>
          <w:rFonts w:ascii="Arial" w:hAnsi="Arial" w:cs="Arial"/>
          <w:b/>
          <w:bCs/>
          <w:vertAlign w:val="superscript"/>
        </w:rPr>
        <w:t>th</w:t>
      </w:r>
      <w:r>
        <w:rPr>
          <w:rFonts w:ascii="Arial" w:hAnsi="Arial" w:cs="Arial"/>
          <w:b/>
          <w:bCs/>
        </w:rPr>
        <w:t xml:space="preserve"> </w:t>
      </w:r>
      <w:proofErr w:type="gramStart"/>
      <w:r>
        <w:rPr>
          <w:rFonts w:ascii="Arial" w:hAnsi="Arial" w:cs="Arial"/>
          <w:b/>
          <w:bCs/>
        </w:rPr>
        <w:t>October  2020</w:t>
      </w:r>
      <w:proofErr w:type="gramEnd"/>
      <w:r>
        <w:rPr>
          <w:rFonts w:ascii="Arial" w:hAnsi="Arial" w:cs="Arial"/>
          <w:b/>
          <w:bCs/>
        </w:rPr>
        <w:t>, 12noon – 1.00pm</w:t>
      </w:r>
    </w:p>
    <w:p w:rsidR="004A3937" w:rsidRDefault="004A3937" w:rsidP="0097046B">
      <w:pPr>
        <w:rPr>
          <w:rFonts w:ascii="Arial" w:hAnsi="Arial" w:cs="Arial"/>
          <w:bCs/>
        </w:rPr>
      </w:pPr>
      <w:r>
        <w:rPr>
          <w:rFonts w:ascii="Arial" w:hAnsi="Arial" w:cs="Arial"/>
          <w:bCs/>
        </w:rPr>
        <w:t xml:space="preserve">This interactive </w:t>
      </w:r>
      <w:r w:rsidRPr="004A3937">
        <w:rPr>
          <w:rFonts w:ascii="Arial" w:hAnsi="Arial" w:cs="Arial"/>
          <w:bCs/>
        </w:rPr>
        <w:t>programme</w:t>
      </w:r>
      <w:r>
        <w:rPr>
          <w:rFonts w:ascii="Arial" w:hAnsi="Arial" w:cs="Arial"/>
          <w:bCs/>
        </w:rPr>
        <w:t xml:space="preserve"> is</w:t>
      </w:r>
      <w:r w:rsidRPr="004A3937">
        <w:rPr>
          <w:rFonts w:ascii="Arial" w:hAnsi="Arial" w:cs="Arial"/>
          <w:bCs/>
        </w:rPr>
        <w:t xml:space="preserve"> aimed at creating awareness of the Take 5 Steps to Wellbeing concept. It will help support us embed Take 5 in our daily lives.</w:t>
      </w:r>
      <w:r>
        <w:rPr>
          <w:rFonts w:ascii="Arial" w:hAnsi="Arial" w:cs="Arial"/>
          <w:bCs/>
        </w:rPr>
        <w:t xml:space="preserve"> To book a place please email: </w:t>
      </w:r>
      <w:hyperlink r:id="rId17" w:history="1">
        <w:r w:rsidRPr="00BF1F7B">
          <w:rPr>
            <w:rStyle w:val="Hyperlink"/>
            <w:rFonts w:ascii="Arial" w:hAnsi="Arial" w:cs="Arial"/>
            <w:bCs/>
          </w:rPr>
          <w:t>pwb.events@southerntrust.hscni.net</w:t>
        </w:r>
      </w:hyperlink>
      <w:r>
        <w:rPr>
          <w:rFonts w:ascii="Arial" w:hAnsi="Arial" w:cs="Arial"/>
          <w:bCs/>
        </w:rPr>
        <w:t xml:space="preserve"> before 9</w:t>
      </w:r>
      <w:r w:rsidRPr="004A3937">
        <w:rPr>
          <w:rFonts w:ascii="Arial" w:hAnsi="Arial" w:cs="Arial"/>
          <w:bCs/>
          <w:vertAlign w:val="superscript"/>
        </w:rPr>
        <w:t>th</w:t>
      </w:r>
      <w:r>
        <w:rPr>
          <w:rFonts w:ascii="Arial" w:hAnsi="Arial" w:cs="Arial"/>
          <w:bCs/>
        </w:rPr>
        <w:t xml:space="preserve"> October 2020</w:t>
      </w:r>
    </w:p>
    <w:p w:rsidR="00C04260" w:rsidRDefault="00C04260" w:rsidP="00C04260">
      <w:pPr>
        <w:rPr>
          <w:lang w:val="en-US"/>
        </w:rPr>
      </w:pPr>
    </w:p>
    <w:p w:rsidR="00C04260" w:rsidRPr="00C04260" w:rsidRDefault="00C04260" w:rsidP="00C04260">
      <w:pPr>
        <w:rPr>
          <w:rFonts w:ascii="Arial" w:hAnsi="Arial" w:cs="Arial"/>
          <w:b/>
          <w:lang w:val="en-US"/>
        </w:rPr>
      </w:pPr>
      <w:r w:rsidRPr="00C04260">
        <w:rPr>
          <w:rFonts w:ascii="Arial" w:hAnsi="Arial" w:cs="Arial"/>
          <w:b/>
          <w:lang w:val="en-US"/>
        </w:rPr>
        <w:t>The Protect Life Resource Service</w:t>
      </w:r>
    </w:p>
    <w:p w:rsidR="00C04260" w:rsidRPr="00C04260" w:rsidRDefault="00C04260" w:rsidP="00C04260">
      <w:pPr>
        <w:rPr>
          <w:rFonts w:ascii="Arial" w:hAnsi="Arial" w:cs="Arial"/>
          <w:lang w:val="en-US"/>
        </w:rPr>
      </w:pPr>
      <w:r w:rsidRPr="00C04260">
        <w:rPr>
          <w:rFonts w:ascii="Arial" w:hAnsi="Arial" w:cs="Arial"/>
          <w:lang w:val="en-US"/>
        </w:rPr>
        <w:t xml:space="preserve">(Southern Area, a partnership between PIPs Hope &amp; Support and AMH </w:t>
      </w:r>
      <w:proofErr w:type="spellStart"/>
      <w:r w:rsidRPr="00C04260">
        <w:rPr>
          <w:rFonts w:ascii="Arial" w:hAnsi="Arial" w:cs="Arial"/>
          <w:lang w:val="en-US"/>
        </w:rPr>
        <w:t>MensSana</w:t>
      </w:r>
      <w:proofErr w:type="spellEnd"/>
      <w:r w:rsidRPr="00C04260">
        <w:rPr>
          <w:rFonts w:ascii="Arial" w:hAnsi="Arial" w:cs="Arial"/>
          <w:lang w:val="en-US"/>
        </w:rPr>
        <w:t xml:space="preserve">) continue to support you and your community with a rolling training </w:t>
      </w:r>
      <w:proofErr w:type="spellStart"/>
      <w:r w:rsidRPr="00C04260">
        <w:rPr>
          <w:rFonts w:ascii="Arial" w:hAnsi="Arial" w:cs="Arial"/>
          <w:lang w:val="en-US"/>
        </w:rPr>
        <w:t>programme</w:t>
      </w:r>
      <w:proofErr w:type="spellEnd"/>
      <w:r w:rsidRPr="00C04260">
        <w:rPr>
          <w:rFonts w:ascii="Arial" w:hAnsi="Arial" w:cs="Arial"/>
          <w:lang w:val="en-US"/>
        </w:rPr>
        <w:t xml:space="preserve"> of mental health promotion, suicide and self-harm prevention tailored to suit individual and group needs.  Training is agreed with beneficiaries, stepped to promote progressive learning as appropriate.  Training can include Mental Health First Aid, Healthy Me, Shoulder-2-Shoulder, Provoking Thought and Gimme5. </w:t>
      </w:r>
    </w:p>
    <w:p w:rsidR="00C04260" w:rsidRPr="00C04260" w:rsidRDefault="00C04260" w:rsidP="00C04260">
      <w:pPr>
        <w:rPr>
          <w:rFonts w:ascii="Arial" w:hAnsi="Arial" w:cs="Arial"/>
          <w:lang w:val="en-US"/>
        </w:rPr>
      </w:pPr>
      <w:r w:rsidRPr="00C04260">
        <w:rPr>
          <w:rFonts w:ascii="Arial" w:hAnsi="Arial" w:cs="Arial"/>
          <w:lang w:val="en-US"/>
        </w:rPr>
        <w:t xml:space="preserve">For more information please contact: </w:t>
      </w:r>
    </w:p>
    <w:p w:rsidR="00C04260" w:rsidRPr="00C04260" w:rsidRDefault="00A44BF9" w:rsidP="00C04260">
      <w:pPr>
        <w:rPr>
          <w:rFonts w:ascii="Arial" w:hAnsi="Arial" w:cs="Arial"/>
          <w:lang w:val="en-US"/>
        </w:rPr>
      </w:pPr>
      <w:hyperlink r:id="rId18" w:history="1">
        <w:r w:rsidR="00C04260" w:rsidRPr="00C04260">
          <w:rPr>
            <w:rStyle w:val="Hyperlink"/>
            <w:rFonts w:ascii="Arial" w:hAnsi="Arial" w:cs="Arial"/>
            <w:lang w:val="en-US"/>
          </w:rPr>
          <w:t>menssana@amh.org.uk</w:t>
        </w:r>
      </w:hyperlink>
    </w:p>
    <w:p w:rsidR="00C04260" w:rsidRPr="00C04260" w:rsidRDefault="00A44BF9" w:rsidP="00C04260">
      <w:pPr>
        <w:rPr>
          <w:rFonts w:ascii="Arial" w:hAnsi="Arial" w:cs="Arial"/>
          <w:lang w:val="en-US"/>
        </w:rPr>
      </w:pPr>
      <w:hyperlink r:id="rId19" w:history="1">
        <w:r w:rsidR="00C04260" w:rsidRPr="00C04260">
          <w:rPr>
            <w:rStyle w:val="Hyperlink"/>
            <w:rFonts w:ascii="Arial" w:hAnsi="Arial" w:cs="Arial"/>
            <w:lang w:val="en-US"/>
          </w:rPr>
          <w:t>info@pipshopeandsupport.org</w:t>
        </w:r>
      </w:hyperlink>
    </w:p>
    <w:p w:rsidR="00C04260" w:rsidRDefault="00C04260" w:rsidP="0097046B">
      <w:pPr>
        <w:rPr>
          <w:rFonts w:ascii="Arial" w:hAnsi="Arial" w:cs="Arial"/>
          <w:bCs/>
        </w:rPr>
      </w:pPr>
    </w:p>
    <w:p w:rsidR="00C04260" w:rsidRDefault="00C04260" w:rsidP="0097046B">
      <w:pPr>
        <w:rPr>
          <w:rFonts w:ascii="Arial" w:hAnsi="Arial" w:cs="Arial"/>
          <w:bCs/>
        </w:rPr>
      </w:pPr>
    </w:p>
    <w:p w:rsidR="00C04260" w:rsidRDefault="00C04260" w:rsidP="00347E68">
      <w:pPr>
        <w:rPr>
          <w:rFonts w:ascii="Arial" w:hAnsi="Arial" w:cs="Arial"/>
          <w:bCs/>
        </w:rPr>
      </w:pPr>
    </w:p>
    <w:p w:rsidR="006937F8" w:rsidRPr="00D04413" w:rsidRDefault="00603FB1" w:rsidP="00347E68">
      <w:pPr>
        <w:rPr>
          <w:rFonts w:ascii="Arial" w:hAnsi="Arial" w:cs="Arial"/>
          <w:b/>
        </w:rPr>
      </w:pPr>
      <w:r>
        <w:rPr>
          <w:rFonts w:ascii="Arial" w:hAnsi="Arial" w:cs="Arial"/>
          <w:b/>
        </w:rPr>
        <w:lastRenderedPageBreak/>
        <w:t>The Recovery and Wellness College</w:t>
      </w:r>
    </w:p>
    <w:p w:rsidR="006937F8" w:rsidRPr="00D04413" w:rsidRDefault="006937F8" w:rsidP="00347E68">
      <w:pPr>
        <w:rPr>
          <w:rFonts w:ascii="Arial" w:hAnsi="Arial" w:cs="Arial"/>
        </w:rPr>
      </w:pPr>
      <w:r w:rsidRPr="00D04413">
        <w:rPr>
          <w:rFonts w:ascii="Arial" w:hAnsi="Arial" w:cs="Arial"/>
        </w:rPr>
        <w:t>There is a recovery college in each Trust are that offers free courses and workshops that support people to better understand and manage their mental health and wellbeing.  All courses are written and delivered by people with lied experience of mental health issues in partnership with those who have professional experience and knowledge.  The free courses are open to everyone who is interested in good mental health.</w:t>
      </w:r>
    </w:p>
    <w:p w:rsidR="006937F8" w:rsidRDefault="00A44BF9" w:rsidP="00347E68">
      <w:pPr>
        <w:rPr>
          <w:rStyle w:val="Hyperlink"/>
          <w:rFonts w:ascii="Arial" w:hAnsi="Arial" w:cs="Arial"/>
        </w:rPr>
      </w:pPr>
      <w:hyperlink r:id="rId20" w:history="1">
        <w:r w:rsidR="006937F8" w:rsidRPr="00D04413">
          <w:rPr>
            <w:rStyle w:val="Hyperlink"/>
            <w:rFonts w:ascii="Arial" w:hAnsi="Arial" w:cs="Arial"/>
          </w:rPr>
          <w:t>For more information about the Southern Trust Recovery College click here</w:t>
        </w:r>
      </w:hyperlink>
    </w:p>
    <w:p w:rsidR="00A44BF9" w:rsidRDefault="00A44BF9" w:rsidP="00347E68">
      <w:pPr>
        <w:rPr>
          <w:rStyle w:val="Hyperlink"/>
          <w:rFonts w:ascii="Arial" w:hAnsi="Arial" w:cs="Arial"/>
        </w:rPr>
      </w:pPr>
    </w:p>
    <w:p w:rsidR="00A44BF9" w:rsidRPr="00D04413" w:rsidRDefault="00A44BF9" w:rsidP="00347E68">
      <w:pPr>
        <w:rPr>
          <w:rFonts w:ascii="Arial" w:hAnsi="Arial" w:cs="Arial"/>
        </w:rPr>
      </w:pPr>
      <w:bookmarkStart w:id="0" w:name="_GoBack"/>
      <w:bookmarkEnd w:id="0"/>
    </w:p>
    <w:p w:rsidR="00D04413" w:rsidRDefault="00D04413" w:rsidP="00347E68"/>
    <w:sectPr w:rsidR="00D04413" w:rsidSect="00C04260">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849" w:rsidRDefault="00103849" w:rsidP="00347E68">
      <w:pPr>
        <w:spacing w:after="0" w:line="240" w:lineRule="auto"/>
      </w:pPr>
      <w:r>
        <w:separator/>
      </w:r>
    </w:p>
  </w:endnote>
  <w:endnote w:type="continuationSeparator" w:id="0">
    <w:p w:rsidR="00103849" w:rsidRDefault="00103849" w:rsidP="0034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849" w:rsidRDefault="00103849" w:rsidP="00347E68">
      <w:pPr>
        <w:spacing w:after="0" w:line="240" w:lineRule="auto"/>
      </w:pPr>
      <w:r>
        <w:separator/>
      </w:r>
    </w:p>
  </w:footnote>
  <w:footnote w:type="continuationSeparator" w:id="0">
    <w:p w:rsidR="00103849" w:rsidRDefault="00103849" w:rsidP="00347E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919"/>
    <w:multiLevelType w:val="hybridMultilevel"/>
    <w:tmpl w:val="A3429AE2"/>
    <w:lvl w:ilvl="0" w:tplc="7F601E80">
      <w:start w:val="1"/>
      <w:numFmt w:val="bullet"/>
      <w:lvlText w:val="•"/>
      <w:lvlJc w:val="left"/>
      <w:pPr>
        <w:tabs>
          <w:tab w:val="num" w:pos="720"/>
        </w:tabs>
        <w:ind w:left="720" w:hanging="360"/>
      </w:pPr>
      <w:rPr>
        <w:rFonts w:ascii="Arial" w:hAnsi="Arial" w:hint="default"/>
      </w:rPr>
    </w:lvl>
    <w:lvl w:ilvl="1" w:tplc="5AA4E33E" w:tentative="1">
      <w:start w:val="1"/>
      <w:numFmt w:val="bullet"/>
      <w:lvlText w:val="•"/>
      <w:lvlJc w:val="left"/>
      <w:pPr>
        <w:tabs>
          <w:tab w:val="num" w:pos="1440"/>
        </w:tabs>
        <w:ind w:left="1440" w:hanging="360"/>
      </w:pPr>
      <w:rPr>
        <w:rFonts w:ascii="Arial" w:hAnsi="Arial" w:hint="default"/>
      </w:rPr>
    </w:lvl>
    <w:lvl w:ilvl="2" w:tplc="6FAA28BA" w:tentative="1">
      <w:start w:val="1"/>
      <w:numFmt w:val="bullet"/>
      <w:lvlText w:val="•"/>
      <w:lvlJc w:val="left"/>
      <w:pPr>
        <w:tabs>
          <w:tab w:val="num" w:pos="2160"/>
        </w:tabs>
        <w:ind w:left="2160" w:hanging="360"/>
      </w:pPr>
      <w:rPr>
        <w:rFonts w:ascii="Arial" w:hAnsi="Arial" w:hint="default"/>
      </w:rPr>
    </w:lvl>
    <w:lvl w:ilvl="3" w:tplc="B800641E" w:tentative="1">
      <w:start w:val="1"/>
      <w:numFmt w:val="bullet"/>
      <w:lvlText w:val="•"/>
      <w:lvlJc w:val="left"/>
      <w:pPr>
        <w:tabs>
          <w:tab w:val="num" w:pos="2880"/>
        </w:tabs>
        <w:ind w:left="2880" w:hanging="360"/>
      </w:pPr>
      <w:rPr>
        <w:rFonts w:ascii="Arial" w:hAnsi="Arial" w:hint="default"/>
      </w:rPr>
    </w:lvl>
    <w:lvl w:ilvl="4" w:tplc="3E98CC1A" w:tentative="1">
      <w:start w:val="1"/>
      <w:numFmt w:val="bullet"/>
      <w:lvlText w:val="•"/>
      <w:lvlJc w:val="left"/>
      <w:pPr>
        <w:tabs>
          <w:tab w:val="num" w:pos="3600"/>
        </w:tabs>
        <w:ind w:left="3600" w:hanging="360"/>
      </w:pPr>
      <w:rPr>
        <w:rFonts w:ascii="Arial" w:hAnsi="Arial" w:hint="default"/>
      </w:rPr>
    </w:lvl>
    <w:lvl w:ilvl="5" w:tplc="86002EF2" w:tentative="1">
      <w:start w:val="1"/>
      <w:numFmt w:val="bullet"/>
      <w:lvlText w:val="•"/>
      <w:lvlJc w:val="left"/>
      <w:pPr>
        <w:tabs>
          <w:tab w:val="num" w:pos="4320"/>
        </w:tabs>
        <w:ind w:left="4320" w:hanging="360"/>
      </w:pPr>
      <w:rPr>
        <w:rFonts w:ascii="Arial" w:hAnsi="Arial" w:hint="default"/>
      </w:rPr>
    </w:lvl>
    <w:lvl w:ilvl="6" w:tplc="5EC05D68" w:tentative="1">
      <w:start w:val="1"/>
      <w:numFmt w:val="bullet"/>
      <w:lvlText w:val="•"/>
      <w:lvlJc w:val="left"/>
      <w:pPr>
        <w:tabs>
          <w:tab w:val="num" w:pos="5040"/>
        </w:tabs>
        <w:ind w:left="5040" w:hanging="360"/>
      </w:pPr>
      <w:rPr>
        <w:rFonts w:ascii="Arial" w:hAnsi="Arial" w:hint="default"/>
      </w:rPr>
    </w:lvl>
    <w:lvl w:ilvl="7" w:tplc="F4528038" w:tentative="1">
      <w:start w:val="1"/>
      <w:numFmt w:val="bullet"/>
      <w:lvlText w:val="•"/>
      <w:lvlJc w:val="left"/>
      <w:pPr>
        <w:tabs>
          <w:tab w:val="num" w:pos="5760"/>
        </w:tabs>
        <w:ind w:left="5760" w:hanging="360"/>
      </w:pPr>
      <w:rPr>
        <w:rFonts w:ascii="Arial" w:hAnsi="Arial" w:hint="default"/>
      </w:rPr>
    </w:lvl>
    <w:lvl w:ilvl="8" w:tplc="86003AD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68"/>
    <w:rsid w:val="00031AA4"/>
    <w:rsid w:val="00040B2D"/>
    <w:rsid w:val="00103849"/>
    <w:rsid w:val="00347E68"/>
    <w:rsid w:val="004A3937"/>
    <w:rsid w:val="00570850"/>
    <w:rsid w:val="00595A40"/>
    <w:rsid w:val="00603FB1"/>
    <w:rsid w:val="006937F8"/>
    <w:rsid w:val="00707F3A"/>
    <w:rsid w:val="00723BAC"/>
    <w:rsid w:val="008B49D7"/>
    <w:rsid w:val="0095591A"/>
    <w:rsid w:val="0097046B"/>
    <w:rsid w:val="00A44BF9"/>
    <w:rsid w:val="00C04260"/>
    <w:rsid w:val="00D04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E68"/>
  </w:style>
  <w:style w:type="paragraph" w:styleId="Footer">
    <w:name w:val="footer"/>
    <w:basedOn w:val="Normal"/>
    <w:link w:val="FooterChar"/>
    <w:uiPriority w:val="99"/>
    <w:unhideWhenUsed/>
    <w:rsid w:val="00347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E68"/>
  </w:style>
  <w:style w:type="character" w:styleId="Hyperlink">
    <w:name w:val="Hyperlink"/>
    <w:basedOn w:val="DefaultParagraphFont"/>
    <w:uiPriority w:val="99"/>
    <w:unhideWhenUsed/>
    <w:rsid w:val="00347E68"/>
    <w:rPr>
      <w:color w:val="0563C1" w:themeColor="hyperlink"/>
      <w:u w:val="single"/>
    </w:rPr>
  </w:style>
  <w:style w:type="paragraph" w:styleId="BalloonText">
    <w:name w:val="Balloon Text"/>
    <w:basedOn w:val="Normal"/>
    <w:link w:val="BalloonTextChar"/>
    <w:uiPriority w:val="99"/>
    <w:semiHidden/>
    <w:unhideWhenUsed/>
    <w:rsid w:val="008B4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9D7"/>
    <w:rPr>
      <w:rFonts w:ascii="Tahoma" w:hAnsi="Tahoma" w:cs="Tahoma"/>
      <w:sz w:val="16"/>
      <w:szCs w:val="16"/>
    </w:rPr>
  </w:style>
  <w:style w:type="character" w:styleId="FollowedHyperlink">
    <w:name w:val="FollowedHyperlink"/>
    <w:basedOn w:val="DefaultParagraphFont"/>
    <w:uiPriority w:val="99"/>
    <w:semiHidden/>
    <w:unhideWhenUsed/>
    <w:rsid w:val="008B49D7"/>
    <w:rPr>
      <w:color w:val="954F72" w:themeColor="followedHyperlink"/>
      <w:u w:val="single"/>
    </w:rPr>
  </w:style>
  <w:style w:type="paragraph" w:styleId="NormalWeb">
    <w:name w:val="Normal (Web)"/>
    <w:basedOn w:val="Normal"/>
    <w:uiPriority w:val="99"/>
    <w:semiHidden/>
    <w:unhideWhenUsed/>
    <w:rsid w:val="009704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E68"/>
  </w:style>
  <w:style w:type="paragraph" w:styleId="Footer">
    <w:name w:val="footer"/>
    <w:basedOn w:val="Normal"/>
    <w:link w:val="FooterChar"/>
    <w:uiPriority w:val="99"/>
    <w:unhideWhenUsed/>
    <w:rsid w:val="00347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E68"/>
  </w:style>
  <w:style w:type="character" w:styleId="Hyperlink">
    <w:name w:val="Hyperlink"/>
    <w:basedOn w:val="DefaultParagraphFont"/>
    <w:uiPriority w:val="99"/>
    <w:unhideWhenUsed/>
    <w:rsid w:val="00347E68"/>
    <w:rPr>
      <w:color w:val="0563C1" w:themeColor="hyperlink"/>
      <w:u w:val="single"/>
    </w:rPr>
  </w:style>
  <w:style w:type="paragraph" w:styleId="BalloonText">
    <w:name w:val="Balloon Text"/>
    <w:basedOn w:val="Normal"/>
    <w:link w:val="BalloonTextChar"/>
    <w:uiPriority w:val="99"/>
    <w:semiHidden/>
    <w:unhideWhenUsed/>
    <w:rsid w:val="008B4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9D7"/>
    <w:rPr>
      <w:rFonts w:ascii="Tahoma" w:hAnsi="Tahoma" w:cs="Tahoma"/>
      <w:sz w:val="16"/>
      <w:szCs w:val="16"/>
    </w:rPr>
  </w:style>
  <w:style w:type="character" w:styleId="FollowedHyperlink">
    <w:name w:val="FollowedHyperlink"/>
    <w:basedOn w:val="DefaultParagraphFont"/>
    <w:uiPriority w:val="99"/>
    <w:semiHidden/>
    <w:unhideWhenUsed/>
    <w:rsid w:val="008B49D7"/>
    <w:rPr>
      <w:color w:val="954F72" w:themeColor="followedHyperlink"/>
      <w:u w:val="single"/>
    </w:rPr>
  </w:style>
  <w:style w:type="paragraph" w:styleId="NormalWeb">
    <w:name w:val="Normal (Web)"/>
    <w:basedOn w:val="Normal"/>
    <w:uiPriority w:val="99"/>
    <w:semiHidden/>
    <w:unhideWhenUsed/>
    <w:rsid w:val="009704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6504">
      <w:bodyDiv w:val="1"/>
      <w:marLeft w:val="0"/>
      <w:marRight w:val="0"/>
      <w:marTop w:val="0"/>
      <w:marBottom w:val="0"/>
      <w:divBdr>
        <w:top w:val="none" w:sz="0" w:space="0" w:color="auto"/>
        <w:left w:val="none" w:sz="0" w:space="0" w:color="auto"/>
        <w:bottom w:val="none" w:sz="0" w:space="0" w:color="auto"/>
        <w:right w:val="none" w:sz="0" w:space="0" w:color="auto"/>
      </w:divBdr>
    </w:div>
    <w:div w:id="286592866">
      <w:bodyDiv w:val="1"/>
      <w:marLeft w:val="0"/>
      <w:marRight w:val="0"/>
      <w:marTop w:val="0"/>
      <w:marBottom w:val="0"/>
      <w:divBdr>
        <w:top w:val="none" w:sz="0" w:space="0" w:color="auto"/>
        <w:left w:val="none" w:sz="0" w:space="0" w:color="auto"/>
        <w:bottom w:val="none" w:sz="0" w:space="0" w:color="auto"/>
        <w:right w:val="none" w:sz="0" w:space="0" w:color="auto"/>
      </w:divBdr>
      <w:divsChild>
        <w:div w:id="1627541929">
          <w:marLeft w:val="547"/>
          <w:marRight w:val="0"/>
          <w:marTop w:val="160"/>
          <w:marBottom w:val="0"/>
          <w:divBdr>
            <w:top w:val="none" w:sz="0" w:space="0" w:color="auto"/>
            <w:left w:val="none" w:sz="0" w:space="0" w:color="auto"/>
            <w:bottom w:val="none" w:sz="0" w:space="0" w:color="auto"/>
            <w:right w:val="none" w:sz="0" w:space="0" w:color="auto"/>
          </w:divBdr>
        </w:div>
        <w:div w:id="691028092">
          <w:marLeft w:val="547"/>
          <w:marRight w:val="0"/>
          <w:marTop w:val="160"/>
          <w:marBottom w:val="0"/>
          <w:divBdr>
            <w:top w:val="none" w:sz="0" w:space="0" w:color="auto"/>
            <w:left w:val="none" w:sz="0" w:space="0" w:color="auto"/>
            <w:bottom w:val="none" w:sz="0" w:space="0" w:color="auto"/>
            <w:right w:val="none" w:sz="0" w:space="0" w:color="auto"/>
          </w:divBdr>
        </w:div>
        <w:div w:id="8678930">
          <w:marLeft w:val="547"/>
          <w:marRight w:val="0"/>
          <w:marTop w:val="160"/>
          <w:marBottom w:val="0"/>
          <w:divBdr>
            <w:top w:val="none" w:sz="0" w:space="0" w:color="auto"/>
            <w:left w:val="none" w:sz="0" w:space="0" w:color="auto"/>
            <w:bottom w:val="none" w:sz="0" w:space="0" w:color="auto"/>
            <w:right w:val="none" w:sz="0" w:space="0" w:color="auto"/>
          </w:divBdr>
        </w:div>
        <w:div w:id="238056086">
          <w:marLeft w:val="547"/>
          <w:marRight w:val="0"/>
          <w:marTop w:val="160"/>
          <w:marBottom w:val="0"/>
          <w:divBdr>
            <w:top w:val="none" w:sz="0" w:space="0" w:color="auto"/>
            <w:left w:val="none" w:sz="0" w:space="0" w:color="auto"/>
            <w:bottom w:val="none" w:sz="0" w:space="0" w:color="auto"/>
            <w:right w:val="none" w:sz="0" w:space="0" w:color="auto"/>
          </w:divBdr>
        </w:div>
        <w:div w:id="864363299">
          <w:marLeft w:val="547"/>
          <w:marRight w:val="0"/>
          <w:marTop w:val="160"/>
          <w:marBottom w:val="0"/>
          <w:divBdr>
            <w:top w:val="none" w:sz="0" w:space="0" w:color="auto"/>
            <w:left w:val="none" w:sz="0" w:space="0" w:color="auto"/>
            <w:bottom w:val="none" w:sz="0" w:space="0" w:color="auto"/>
            <w:right w:val="none" w:sz="0" w:space="0" w:color="auto"/>
          </w:divBdr>
        </w:div>
      </w:divsChild>
    </w:div>
    <w:div w:id="609826131">
      <w:bodyDiv w:val="1"/>
      <w:marLeft w:val="0"/>
      <w:marRight w:val="0"/>
      <w:marTop w:val="0"/>
      <w:marBottom w:val="0"/>
      <w:divBdr>
        <w:top w:val="none" w:sz="0" w:space="0" w:color="auto"/>
        <w:left w:val="none" w:sz="0" w:space="0" w:color="auto"/>
        <w:bottom w:val="none" w:sz="0" w:space="0" w:color="auto"/>
        <w:right w:val="none" w:sz="0" w:space="0" w:color="auto"/>
      </w:divBdr>
    </w:div>
    <w:div w:id="1092893342">
      <w:bodyDiv w:val="1"/>
      <w:marLeft w:val="0"/>
      <w:marRight w:val="0"/>
      <w:marTop w:val="0"/>
      <w:marBottom w:val="0"/>
      <w:divBdr>
        <w:top w:val="none" w:sz="0" w:space="0" w:color="auto"/>
        <w:left w:val="none" w:sz="0" w:space="0" w:color="auto"/>
        <w:bottom w:val="none" w:sz="0" w:space="0" w:color="auto"/>
        <w:right w:val="none" w:sz="0" w:space="0" w:color="auto"/>
      </w:divBdr>
    </w:div>
    <w:div w:id="1491215290">
      <w:bodyDiv w:val="1"/>
      <w:marLeft w:val="0"/>
      <w:marRight w:val="0"/>
      <w:marTop w:val="0"/>
      <w:marBottom w:val="0"/>
      <w:divBdr>
        <w:top w:val="none" w:sz="0" w:space="0" w:color="auto"/>
        <w:left w:val="none" w:sz="0" w:space="0" w:color="auto"/>
        <w:bottom w:val="none" w:sz="0" w:space="0" w:color="auto"/>
        <w:right w:val="none" w:sz="0" w:space="0" w:color="auto"/>
      </w:divBdr>
    </w:div>
    <w:div w:id="1856966394">
      <w:bodyDiv w:val="1"/>
      <w:marLeft w:val="0"/>
      <w:marRight w:val="0"/>
      <w:marTop w:val="0"/>
      <w:marBottom w:val="0"/>
      <w:divBdr>
        <w:top w:val="none" w:sz="0" w:space="0" w:color="auto"/>
        <w:left w:val="none" w:sz="0" w:space="0" w:color="auto"/>
        <w:bottom w:val="none" w:sz="0" w:space="0" w:color="auto"/>
        <w:right w:val="none" w:sz="0" w:space="0" w:color="auto"/>
      </w:divBdr>
    </w:div>
    <w:div w:id="2143378823">
      <w:bodyDiv w:val="1"/>
      <w:marLeft w:val="0"/>
      <w:marRight w:val="0"/>
      <w:marTop w:val="0"/>
      <w:marBottom w:val="0"/>
      <w:divBdr>
        <w:top w:val="none" w:sz="0" w:space="0" w:color="auto"/>
        <w:left w:val="none" w:sz="0" w:space="0" w:color="auto"/>
        <w:bottom w:val="none" w:sz="0" w:space="0" w:color="auto"/>
        <w:right w:val="none" w:sz="0" w:space="0" w:color="auto"/>
      </w:divBdr>
      <w:divsChild>
        <w:div w:id="1231044351">
          <w:marLeft w:val="547"/>
          <w:marRight w:val="0"/>
          <w:marTop w:val="160"/>
          <w:marBottom w:val="0"/>
          <w:divBdr>
            <w:top w:val="none" w:sz="0" w:space="0" w:color="auto"/>
            <w:left w:val="none" w:sz="0" w:space="0" w:color="auto"/>
            <w:bottom w:val="none" w:sz="0" w:space="0" w:color="auto"/>
            <w:right w:val="none" w:sz="0" w:space="0" w:color="auto"/>
          </w:divBdr>
        </w:div>
        <w:div w:id="1232084276">
          <w:marLeft w:val="547"/>
          <w:marRight w:val="0"/>
          <w:marTop w:val="160"/>
          <w:marBottom w:val="0"/>
          <w:divBdr>
            <w:top w:val="none" w:sz="0" w:space="0" w:color="auto"/>
            <w:left w:val="none" w:sz="0" w:space="0" w:color="auto"/>
            <w:bottom w:val="none" w:sz="0" w:space="0" w:color="auto"/>
            <w:right w:val="none" w:sz="0" w:space="0" w:color="auto"/>
          </w:divBdr>
        </w:div>
        <w:div w:id="915362359">
          <w:marLeft w:val="547"/>
          <w:marRight w:val="0"/>
          <w:marTop w:val="160"/>
          <w:marBottom w:val="0"/>
          <w:divBdr>
            <w:top w:val="none" w:sz="0" w:space="0" w:color="auto"/>
            <w:left w:val="none" w:sz="0" w:space="0" w:color="auto"/>
            <w:bottom w:val="none" w:sz="0" w:space="0" w:color="auto"/>
            <w:right w:val="none" w:sz="0" w:space="0" w:color="auto"/>
          </w:divBdr>
        </w:div>
        <w:div w:id="1124688269">
          <w:marLeft w:val="547"/>
          <w:marRight w:val="0"/>
          <w:marTop w:val="160"/>
          <w:marBottom w:val="0"/>
          <w:divBdr>
            <w:top w:val="none" w:sz="0" w:space="0" w:color="auto"/>
            <w:left w:val="none" w:sz="0" w:space="0" w:color="auto"/>
            <w:bottom w:val="none" w:sz="0" w:space="0" w:color="auto"/>
            <w:right w:val="none" w:sz="0" w:space="0" w:color="auto"/>
          </w:divBdr>
        </w:div>
        <w:div w:id="492834887">
          <w:marLeft w:val="547"/>
          <w:marRight w:val="0"/>
          <w:marTop w:val="160"/>
          <w:marBottom w:val="0"/>
          <w:divBdr>
            <w:top w:val="none" w:sz="0" w:space="0" w:color="auto"/>
            <w:left w:val="none" w:sz="0" w:space="0" w:color="auto"/>
            <w:bottom w:val="none" w:sz="0" w:space="0" w:color="auto"/>
            <w:right w:val="none" w:sz="0" w:space="0" w:color="auto"/>
          </w:divBdr>
        </w:div>
        <w:div w:id="346952802">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ware-ni.org/booking-living-life-to-the-full/" TargetMode="External"/><Relationship Id="rId18" Type="http://schemas.openxmlformats.org/officeDocument/2006/relationships/hyperlink" Target="mailto:menssana@amh.org.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i.stresscontrol.org/" TargetMode="External"/><Relationship Id="rId17" Type="http://schemas.openxmlformats.org/officeDocument/2006/relationships/hyperlink" Target="mailto:pwb.events@southerntrust.hscni.net" TargetMode="External"/><Relationship Id="rId2" Type="http://schemas.openxmlformats.org/officeDocument/2006/relationships/styles" Target="styles.xml"/><Relationship Id="rId16" Type="http://schemas.openxmlformats.org/officeDocument/2006/relationships/hyperlink" Target="mailto:pwb.training@southerntrust.hscni.net" TargetMode="External"/><Relationship Id="rId20" Type="http://schemas.openxmlformats.org/officeDocument/2006/relationships/hyperlink" Target="https://southerntrust.hscni.net/health-wellbeing/health-improvement/mental-health/recovery-colleg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uturelearn.com/courses/psychological-first-aid-covid-19" TargetMode="External"/><Relationship Id="rId5" Type="http://schemas.openxmlformats.org/officeDocument/2006/relationships/webSettings" Target="webSettings.xml"/><Relationship Id="rId15" Type="http://schemas.openxmlformats.org/officeDocument/2006/relationships/hyperlink" Target="mailto:Karen..mccabe@southerntrust.hscni.net" TargetMode="External"/><Relationship Id="rId10" Type="http://schemas.openxmlformats.org/officeDocument/2006/relationships/hyperlink" Target="https://www.hsclearning.com" TargetMode="External"/><Relationship Id="rId19" Type="http://schemas.openxmlformats.org/officeDocument/2006/relationships/hyperlink" Target="mailto:info@pipshopeandsupport.org" TargetMode="External"/><Relationship Id="rId4" Type="http://schemas.openxmlformats.org/officeDocument/2006/relationships/settings" Target="settings.xml"/><Relationship Id="rId9" Type="http://schemas.openxmlformats.org/officeDocument/2006/relationships/hyperlink" Target="https://www.zerosuicidealliance.com/training" TargetMode="External"/><Relationship Id="rId14" Type="http://schemas.openxmlformats.org/officeDocument/2006/relationships/hyperlink" Target="https://www.aware-ni.org/booking-mood-matters-adul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4806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Western Health &amp; Social Care Trust</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 Sonia</dc:creator>
  <cp:lastModifiedBy>Daly, Nina</cp:lastModifiedBy>
  <cp:revision>2</cp:revision>
  <dcterms:created xsi:type="dcterms:W3CDTF">2020-10-01T09:40:00Z</dcterms:created>
  <dcterms:modified xsi:type="dcterms:W3CDTF">2020-10-01T09:40:00Z</dcterms:modified>
</cp:coreProperties>
</file>